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16B219" w14:textId="0362AA7C" w:rsidR="00DF2FB8" w:rsidRPr="00603022" w:rsidRDefault="00252E2F" w:rsidP="00DF2FB8">
      <w:pPr>
        <w:pStyle w:val="Kop1"/>
        <w:rPr>
          <w:rFonts w:ascii="Calibri" w:hAnsi="Calibri" w:cs="Calibri"/>
          <w:color w:val="662A88"/>
          <w:sz w:val="36"/>
          <w:szCs w:val="36"/>
        </w:rPr>
      </w:pPr>
      <w:r>
        <w:rPr>
          <w:rFonts w:ascii="Calibri" w:hAnsi="Calibri" w:cs="Calibri"/>
          <w:color w:val="662A88"/>
          <w:sz w:val="36"/>
          <w:szCs w:val="36"/>
        </w:rPr>
        <w:t>E</w:t>
      </w:r>
      <w:r w:rsidR="00572583">
        <w:rPr>
          <w:rFonts w:ascii="Calibri" w:hAnsi="Calibri" w:cs="Calibri"/>
          <w:color w:val="662A88"/>
          <w:sz w:val="36"/>
          <w:szCs w:val="36"/>
        </w:rPr>
        <w:t xml:space="preserve">indrapportage </w:t>
      </w:r>
      <w:r w:rsidR="00DF2FB8" w:rsidRPr="00603022">
        <w:rPr>
          <w:rFonts w:ascii="Calibri" w:hAnsi="Calibri" w:cs="Calibri"/>
          <w:color w:val="662A88"/>
          <w:sz w:val="36"/>
          <w:szCs w:val="36"/>
        </w:rPr>
        <w:t xml:space="preserve">iXperium </w:t>
      </w:r>
      <w:r w:rsidR="004942E5">
        <w:rPr>
          <w:rFonts w:ascii="Calibri" w:hAnsi="Calibri" w:cs="Calibri"/>
          <w:color w:val="662A88"/>
          <w:sz w:val="36"/>
          <w:szCs w:val="36"/>
        </w:rPr>
        <w:t>d</w:t>
      </w:r>
      <w:r w:rsidR="00DF2FB8" w:rsidRPr="00603022">
        <w:rPr>
          <w:rFonts w:ascii="Calibri" w:hAnsi="Calibri" w:cs="Calibri"/>
          <w:color w:val="662A88"/>
          <w:sz w:val="36"/>
          <w:szCs w:val="36"/>
        </w:rPr>
        <w:t xml:space="preserve">esignteam </w:t>
      </w:r>
      <w:r w:rsidR="00606D0B">
        <w:rPr>
          <w:rFonts w:ascii="Calibri" w:hAnsi="Calibri" w:cs="Calibri"/>
          <w:color w:val="662A88"/>
          <w:sz w:val="36"/>
          <w:szCs w:val="36"/>
        </w:rPr>
        <w:t>De Leijgraaf, 2019-2020</w:t>
      </w:r>
    </w:p>
    <w:p w14:paraId="5EBB1703" w14:textId="524C9B9C" w:rsidR="00DF2FB8" w:rsidRPr="001A7F88" w:rsidRDefault="00606D0B" w:rsidP="00DF2FB8">
      <w:pPr>
        <w:pStyle w:val="Kop1"/>
        <w:rPr>
          <w:rFonts w:ascii="Calibri" w:hAnsi="Calibri" w:cs="Calibri"/>
          <w:i/>
          <w:color w:val="662A88"/>
        </w:rPr>
      </w:pPr>
      <w:r>
        <w:rPr>
          <w:rFonts w:ascii="Calibri" w:hAnsi="Calibri" w:cs="Calibri"/>
          <w:i/>
          <w:color w:val="662A88"/>
        </w:rPr>
        <w:t>Talentontwikkeling</w:t>
      </w:r>
    </w:p>
    <w:p w14:paraId="1429FBB6" w14:textId="77777777" w:rsidR="00DF2FB8" w:rsidRDefault="00DF2FB8" w:rsidP="00961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p>
    <w:p w14:paraId="7E8B3068" w14:textId="77777777" w:rsidR="00DF2FB8" w:rsidRDefault="00DF2FB8" w:rsidP="00961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p>
    <w:p w14:paraId="7B5EC6BF" w14:textId="47D3EF25" w:rsidR="00F90B27" w:rsidRPr="003B4FE3" w:rsidRDefault="00012992" w:rsidP="00961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r>
        <w:rPr>
          <w:rFonts w:ascii="Calibri" w:hAnsi="Calibri" w:cs="Calibri"/>
          <w:b/>
          <w:iCs/>
          <w:color w:val="662A88"/>
          <w:sz w:val="24"/>
          <w:szCs w:val="24"/>
          <w:u w:color="5B9BD5"/>
        </w:rPr>
        <w:t xml:space="preserve">Aanleiding en </w:t>
      </w:r>
      <w:r w:rsidR="00400592">
        <w:rPr>
          <w:rFonts w:ascii="Calibri" w:hAnsi="Calibri" w:cs="Calibri"/>
          <w:b/>
          <w:iCs/>
          <w:color w:val="662A88"/>
          <w:sz w:val="24"/>
          <w:szCs w:val="24"/>
          <w:u w:color="5B9BD5"/>
        </w:rPr>
        <w:t>praktijkvraag</w:t>
      </w:r>
      <w:r w:rsidR="001228AC" w:rsidRPr="003B4FE3">
        <w:rPr>
          <w:rFonts w:ascii="Calibri" w:hAnsi="Calibri" w:cs="Calibri"/>
          <w:b/>
          <w:iCs/>
          <w:color w:val="662A88"/>
          <w:sz w:val="24"/>
          <w:szCs w:val="24"/>
          <w:u w:color="5B9BD5"/>
        </w:rPr>
        <w:t xml:space="preserve"> </w:t>
      </w:r>
    </w:p>
    <w:p w14:paraId="02B33550" w14:textId="4684903F" w:rsidR="00FF2636" w:rsidRPr="00F9250A" w:rsidRDefault="003361A2" w:rsidP="00FF2636">
      <w:pPr>
        <w:rPr>
          <w:rFonts w:ascii="Calibri" w:hAnsi="Calibri"/>
          <w:color w:val="000000" w:themeColor="text1"/>
          <w:u w:color="5B9BD5"/>
        </w:rPr>
      </w:pPr>
      <w:r w:rsidRPr="00F9250A">
        <w:rPr>
          <w:rFonts w:ascii="Calibri" w:hAnsi="Calibri"/>
          <w:color w:val="000000" w:themeColor="text1"/>
          <w:u w:color="5B9BD5"/>
        </w:rPr>
        <w:t xml:space="preserve">De Leijgraaf wil een school zijn waar </w:t>
      </w:r>
      <w:r w:rsidR="00FF2636" w:rsidRPr="00F9250A">
        <w:rPr>
          <w:rFonts w:ascii="Calibri" w:hAnsi="Calibri"/>
          <w:color w:val="000000" w:themeColor="text1"/>
          <w:u w:color="5B9BD5"/>
        </w:rPr>
        <w:t xml:space="preserve">elke student telt. </w:t>
      </w:r>
      <w:r w:rsidR="00BD508B">
        <w:rPr>
          <w:rFonts w:ascii="Calibri" w:hAnsi="Calibri"/>
          <w:color w:val="000000" w:themeColor="text1"/>
          <w:u w:color="5B9BD5"/>
        </w:rPr>
        <w:t xml:space="preserve">De school wil de </w:t>
      </w:r>
      <w:r w:rsidR="00365C10" w:rsidRPr="00365C10">
        <w:rPr>
          <w:rFonts w:ascii="Calibri" w:hAnsi="Calibri"/>
          <w:color w:val="000000" w:themeColor="text1"/>
          <w:u w:color="5B9BD5"/>
        </w:rPr>
        <w:t>studenten optimaal voorbereiden op de rest van hun leven</w:t>
      </w:r>
      <w:r w:rsidR="00BD508B">
        <w:rPr>
          <w:rFonts w:ascii="Calibri" w:hAnsi="Calibri"/>
          <w:color w:val="000000" w:themeColor="text1"/>
          <w:u w:color="5B9BD5"/>
        </w:rPr>
        <w:t xml:space="preserve"> en hen</w:t>
      </w:r>
      <w:r w:rsidR="00365C10" w:rsidRPr="00365C10">
        <w:rPr>
          <w:rFonts w:ascii="Calibri" w:hAnsi="Calibri"/>
          <w:color w:val="000000" w:themeColor="text1"/>
          <w:u w:color="5B9BD5"/>
        </w:rPr>
        <w:t xml:space="preserve"> alle kansen </w:t>
      </w:r>
      <w:r w:rsidR="00BD508B">
        <w:rPr>
          <w:rFonts w:ascii="Calibri" w:hAnsi="Calibri"/>
          <w:color w:val="000000" w:themeColor="text1"/>
          <w:u w:color="5B9BD5"/>
        </w:rPr>
        <w:t xml:space="preserve">bieden </w:t>
      </w:r>
      <w:r w:rsidR="00365C10" w:rsidRPr="00365C10">
        <w:rPr>
          <w:rFonts w:ascii="Calibri" w:hAnsi="Calibri"/>
          <w:color w:val="000000" w:themeColor="text1"/>
          <w:u w:color="5B9BD5"/>
        </w:rPr>
        <w:t>om zich te ontplooien, als beroepsprofessional én als mens.</w:t>
      </w:r>
      <w:r w:rsidR="00BD508B">
        <w:rPr>
          <w:rFonts w:ascii="Calibri" w:hAnsi="Calibri"/>
          <w:color w:val="000000" w:themeColor="text1"/>
          <w:u w:color="5B9BD5"/>
        </w:rPr>
        <w:t xml:space="preserve"> </w:t>
      </w:r>
      <w:r w:rsidR="00FF2636" w:rsidRPr="00F9250A">
        <w:rPr>
          <w:rFonts w:ascii="Calibri" w:hAnsi="Calibri"/>
          <w:color w:val="000000" w:themeColor="text1"/>
          <w:u w:color="5B9BD5"/>
        </w:rPr>
        <w:t xml:space="preserve">Studenten die behoefte hebben aan uitdaging of juist aan ondersteuning, krijgen dit. </w:t>
      </w:r>
      <w:r w:rsidR="005C048E">
        <w:rPr>
          <w:rFonts w:ascii="Calibri" w:hAnsi="Calibri"/>
          <w:color w:val="000000" w:themeColor="text1"/>
          <w:u w:color="5B9BD5"/>
        </w:rPr>
        <w:t xml:space="preserve">De aanleiding voor het designteam </w:t>
      </w:r>
      <w:r w:rsidR="005512D1">
        <w:rPr>
          <w:rFonts w:ascii="Calibri" w:hAnsi="Calibri"/>
          <w:color w:val="000000" w:themeColor="text1"/>
          <w:u w:color="5B9BD5"/>
        </w:rPr>
        <w:t xml:space="preserve">is </w:t>
      </w:r>
      <w:r w:rsidR="005C048E">
        <w:rPr>
          <w:rFonts w:ascii="Calibri" w:hAnsi="Calibri"/>
          <w:color w:val="000000" w:themeColor="text1"/>
          <w:u w:color="5B9BD5"/>
        </w:rPr>
        <w:t xml:space="preserve">dat </w:t>
      </w:r>
      <w:r w:rsidR="005512D1">
        <w:rPr>
          <w:rFonts w:ascii="Calibri" w:hAnsi="Calibri"/>
          <w:color w:val="000000" w:themeColor="text1"/>
          <w:u w:color="5B9BD5"/>
        </w:rPr>
        <w:t>s</w:t>
      </w:r>
      <w:r w:rsidR="00447E1A">
        <w:rPr>
          <w:rFonts w:ascii="Calibri" w:hAnsi="Calibri"/>
          <w:color w:val="000000" w:themeColor="text1"/>
          <w:u w:color="5B9BD5"/>
        </w:rPr>
        <w:t xml:space="preserve">tudenten </w:t>
      </w:r>
      <w:r w:rsidR="0005149F" w:rsidRPr="00F9250A">
        <w:rPr>
          <w:rFonts w:ascii="Calibri" w:hAnsi="Calibri"/>
          <w:color w:val="000000" w:themeColor="text1"/>
          <w:u w:color="5B9BD5"/>
        </w:rPr>
        <w:t xml:space="preserve">zich er </w:t>
      </w:r>
      <w:r w:rsidR="008C0FEF">
        <w:rPr>
          <w:rFonts w:ascii="Calibri" w:hAnsi="Calibri"/>
          <w:color w:val="000000" w:themeColor="text1"/>
          <w:u w:color="5B9BD5"/>
        </w:rPr>
        <w:t xml:space="preserve">vaak </w:t>
      </w:r>
      <w:r w:rsidR="0005149F" w:rsidRPr="00F9250A">
        <w:rPr>
          <w:rFonts w:ascii="Calibri" w:hAnsi="Calibri"/>
          <w:color w:val="000000" w:themeColor="text1"/>
          <w:u w:color="5B9BD5"/>
        </w:rPr>
        <w:t xml:space="preserve">niet van bewust </w:t>
      </w:r>
      <w:r w:rsidR="005512D1">
        <w:rPr>
          <w:rFonts w:ascii="Calibri" w:hAnsi="Calibri"/>
          <w:color w:val="000000" w:themeColor="text1"/>
          <w:u w:color="5B9BD5"/>
        </w:rPr>
        <w:t xml:space="preserve">zijn </w:t>
      </w:r>
      <w:r w:rsidR="0005149F" w:rsidRPr="00F9250A">
        <w:rPr>
          <w:rFonts w:ascii="Calibri" w:hAnsi="Calibri"/>
          <w:color w:val="000000" w:themeColor="text1"/>
          <w:u w:color="5B9BD5"/>
        </w:rPr>
        <w:t xml:space="preserve">dat ze iets </w:t>
      </w:r>
      <w:r w:rsidR="00222189">
        <w:rPr>
          <w:rFonts w:ascii="Calibri" w:hAnsi="Calibri"/>
          <w:color w:val="000000" w:themeColor="text1"/>
          <w:u w:color="5B9BD5"/>
        </w:rPr>
        <w:t xml:space="preserve">anders of </w:t>
      </w:r>
      <w:r w:rsidR="0005149F" w:rsidRPr="00F9250A">
        <w:rPr>
          <w:rFonts w:ascii="Calibri" w:hAnsi="Calibri"/>
          <w:color w:val="000000" w:themeColor="text1"/>
          <w:u w:color="5B9BD5"/>
        </w:rPr>
        <w:t xml:space="preserve">“beter” kunnen dan hun omgeving. </w:t>
      </w:r>
      <w:r w:rsidR="005512D1">
        <w:rPr>
          <w:rFonts w:ascii="Calibri" w:hAnsi="Calibri"/>
          <w:color w:val="000000" w:themeColor="text1"/>
          <w:u w:color="5B9BD5"/>
        </w:rPr>
        <w:t xml:space="preserve">Ook </w:t>
      </w:r>
      <w:r w:rsidR="00222189">
        <w:rPr>
          <w:rFonts w:ascii="Calibri" w:hAnsi="Calibri"/>
          <w:color w:val="000000" w:themeColor="text1"/>
          <w:u w:color="5B9BD5"/>
        </w:rPr>
        <w:t xml:space="preserve">docenten </w:t>
      </w:r>
      <w:r w:rsidR="005512D1">
        <w:rPr>
          <w:rFonts w:ascii="Calibri" w:hAnsi="Calibri"/>
          <w:color w:val="000000" w:themeColor="text1"/>
          <w:u w:color="5B9BD5"/>
        </w:rPr>
        <w:t>kennen</w:t>
      </w:r>
      <w:r w:rsidR="0005149F" w:rsidRPr="00F9250A">
        <w:rPr>
          <w:rFonts w:ascii="Calibri" w:hAnsi="Calibri"/>
          <w:color w:val="000000" w:themeColor="text1"/>
          <w:u w:color="5B9BD5"/>
        </w:rPr>
        <w:t xml:space="preserve"> hun student</w:t>
      </w:r>
      <w:r w:rsidR="00B25CE5">
        <w:rPr>
          <w:rFonts w:ascii="Calibri" w:hAnsi="Calibri"/>
          <w:color w:val="000000" w:themeColor="text1"/>
          <w:u w:color="5B9BD5"/>
        </w:rPr>
        <w:t>en vaak niet goed</w:t>
      </w:r>
      <w:r w:rsidR="0005149F" w:rsidRPr="00F9250A">
        <w:rPr>
          <w:rFonts w:ascii="Calibri" w:hAnsi="Calibri"/>
          <w:color w:val="000000" w:themeColor="text1"/>
          <w:u w:color="5B9BD5"/>
        </w:rPr>
        <w:t>.</w:t>
      </w:r>
      <w:r w:rsidRPr="00F9250A">
        <w:rPr>
          <w:rFonts w:ascii="Calibri" w:hAnsi="Calibri"/>
          <w:color w:val="000000" w:themeColor="text1"/>
          <w:u w:color="5B9BD5"/>
        </w:rPr>
        <w:t xml:space="preserve"> </w:t>
      </w:r>
      <w:r w:rsidR="00055C84">
        <w:rPr>
          <w:rFonts w:ascii="Calibri" w:hAnsi="Calibri"/>
          <w:color w:val="000000" w:themeColor="text1"/>
          <w:u w:color="5B9BD5"/>
        </w:rPr>
        <w:t xml:space="preserve">Hieruit </w:t>
      </w:r>
      <w:r w:rsidR="005512D1">
        <w:rPr>
          <w:rFonts w:ascii="Calibri" w:hAnsi="Calibri"/>
          <w:color w:val="000000" w:themeColor="text1"/>
          <w:u w:color="5B9BD5"/>
        </w:rPr>
        <w:t xml:space="preserve">is </w:t>
      </w:r>
      <w:r w:rsidR="00055C84">
        <w:rPr>
          <w:rFonts w:ascii="Calibri" w:hAnsi="Calibri"/>
          <w:color w:val="000000" w:themeColor="text1"/>
          <w:u w:color="5B9BD5"/>
        </w:rPr>
        <w:t xml:space="preserve">het idee </w:t>
      </w:r>
      <w:r w:rsidR="005512D1">
        <w:rPr>
          <w:rFonts w:ascii="Calibri" w:hAnsi="Calibri"/>
          <w:color w:val="000000" w:themeColor="text1"/>
          <w:u w:color="5B9BD5"/>
        </w:rPr>
        <w:t xml:space="preserve">ontstaan </w:t>
      </w:r>
      <w:r w:rsidR="00055C84">
        <w:rPr>
          <w:rFonts w:ascii="Calibri" w:hAnsi="Calibri"/>
          <w:color w:val="000000" w:themeColor="text1"/>
          <w:u w:color="5B9BD5"/>
        </w:rPr>
        <w:t xml:space="preserve">dat als studenten hun </w:t>
      </w:r>
      <w:r w:rsidR="00A21C08">
        <w:rPr>
          <w:rFonts w:ascii="Calibri" w:hAnsi="Calibri"/>
          <w:color w:val="000000" w:themeColor="text1"/>
          <w:u w:color="5B9BD5"/>
        </w:rPr>
        <w:t xml:space="preserve">eigen </w:t>
      </w:r>
      <w:r w:rsidRPr="00F9250A">
        <w:rPr>
          <w:rFonts w:ascii="Calibri" w:hAnsi="Calibri"/>
          <w:color w:val="000000" w:themeColor="text1"/>
          <w:u w:color="5B9BD5"/>
        </w:rPr>
        <w:t>talenten beter</w:t>
      </w:r>
      <w:r w:rsidR="00055C84">
        <w:rPr>
          <w:rFonts w:ascii="Calibri" w:hAnsi="Calibri"/>
          <w:color w:val="000000" w:themeColor="text1"/>
          <w:u w:color="5B9BD5"/>
        </w:rPr>
        <w:t xml:space="preserve"> </w:t>
      </w:r>
      <w:r w:rsidRPr="00F9250A">
        <w:rPr>
          <w:rFonts w:ascii="Calibri" w:hAnsi="Calibri"/>
          <w:color w:val="000000" w:themeColor="text1"/>
          <w:u w:color="5B9BD5"/>
        </w:rPr>
        <w:t xml:space="preserve">kennen, </w:t>
      </w:r>
      <w:r w:rsidR="00A21C08">
        <w:rPr>
          <w:rFonts w:ascii="Calibri" w:hAnsi="Calibri"/>
          <w:color w:val="000000" w:themeColor="text1"/>
          <w:u w:color="5B9BD5"/>
        </w:rPr>
        <w:t>het onderwijs kan</w:t>
      </w:r>
      <w:r w:rsidRPr="00F9250A">
        <w:rPr>
          <w:rFonts w:ascii="Calibri" w:hAnsi="Calibri"/>
          <w:color w:val="000000" w:themeColor="text1"/>
          <w:u w:color="5B9BD5"/>
        </w:rPr>
        <w:t xml:space="preserve"> helpen </w:t>
      </w:r>
      <w:r w:rsidR="00A21C08">
        <w:rPr>
          <w:rFonts w:ascii="Calibri" w:hAnsi="Calibri"/>
          <w:color w:val="000000" w:themeColor="text1"/>
          <w:u w:color="5B9BD5"/>
        </w:rPr>
        <w:t xml:space="preserve">om </w:t>
      </w:r>
      <w:r w:rsidRPr="00F9250A">
        <w:rPr>
          <w:rFonts w:ascii="Calibri" w:hAnsi="Calibri"/>
          <w:color w:val="000000" w:themeColor="text1"/>
          <w:u w:color="5B9BD5"/>
        </w:rPr>
        <w:t xml:space="preserve">hun talenten maximaal te benutten. </w:t>
      </w:r>
      <w:r w:rsidR="00FF2636" w:rsidRPr="00F9250A">
        <w:rPr>
          <w:rFonts w:ascii="Calibri" w:hAnsi="Calibri"/>
          <w:color w:val="000000" w:themeColor="text1"/>
          <w:u w:color="5B9BD5"/>
        </w:rPr>
        <w:t>De praktijkvraag waar het team zich</w:t>
      </w:r>
      <w:r w:rsidR="00B01283">
        <w:rPr>
          <w:rFonts w:ascii="Calibri" w:hAnsi="Calibri"/>
          <w:color w:val="000000" w:themeColor="text1"/>
          <w:u w:color="5B9BD5"/>
        </w:rPr>
        <w:t xml:space="preserve"> daarom</w:t>
      </w:r>
      <w:r w:rsidR="00FF2636" w:rsidRPr="00F9250A">
        <w:rPr>
          <w:rFonts w:ascii="Calibri" w:hAnsi="Calibri"/>
          <w:color w:val="000000" w:themeColor="text1"/>
          <w:u w:color="5B9BD5"/>
        </w:rPr>
        <w:t xml:space="preserve"> op heeft gericht is: hoe kun je talenten van studenten </w:t>
      </w:r>
      <w:r w:rsidR="005512D1">
        <w:rPr>
          <w:rFonts w:ascii="Calibri" w:hAnsi="Calibri"/>
          <w:color w:val="000000" w:themeColor="text1"/>
          <w:u w:color="5B9BD5"/>
        </w:rPr>
        <w:t xml:space="preserve">helpen </w:t>
      </w:r>
      <w:r w:rsidR="00FF2636" w:rsidRPr="00F9250A">
        <w:rPr>
          <w:rFonts w:ascii="Calibri" w:hAnsi="Calibri"/>
          <w:color w:val="000000" w:themeColor="text1"/>
          <w:u w:color="5B9BD5"/>
        </w:rPr>
        <w:t>(her)kennen, etaleren en ontwikkelen door de student tools aan te reiken om zijn eigen talent te herkennen</w:t>
      </w:r>
      <w:r w:rsidR="005512D1">
        <w:rPr>
          <w:rFonts w:ascii="Calibri" w:hAnsi="Calibri"/>
          <w:color w:val="000000" w:themeColor="text1"/>
          <w:u w:color="5B9BD5"/>
        </w:rPr>
        <w:t xml:space="preserve"> en te etaleren</w:t>
      </w:r>
      <w:r w:rsidR="00BE6A9C">
        <w:rPr>
          <w:rFonts w:ascii="Calibri" w:hAnsi="Calibri"/>
          <w:color w:val="000000" w:themeColor="text1"/>
          <w:u w:color="5B9BD5"/>
        </w:rPr>
        <w:t>?</w:t>
      </w:r>
    </w:p>
    <w:p w14:paraId="3D6AA70A" w14:textId="3011003A" w:rsidR="009C60D9" w:rsidRDefault="009C60D9" w:rsidP="00606D0B">
      <w:pPr>
        <w:rPr>
          <w:rFonts w:ascii="Calibri" w:hAnsi="Calibri"/>
          <w:u w:color="000000"/>
        </w:rPr>
      </w:pPr>
    </w:p>
    <w:p w14:paraId="7B5EC6D4" w14:textId="7A871636" w:rsidR="00F90B27" w:rsidRDefault="008B67D3" w:rsidP="009619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r w:rsidRPr="00937F70">
        <w:rPr>
          <w:rFonts w:ascii="Calibri" w:hAnsi="Calibri" w:cs="Calibri"/>
          <w:b/>
          <w:iCs/>
          <w:color w:val="662A88"/>
          <w:sz w:val="24"/>
          <w:szCs w:val="24"/>
          <w:u w:color="5B9BD5"/>
        </w:rPr>
        <w:t>W</w:t>
      </w:r>
      <w:r w:rsidR="001228AC" w:rsidRPr="00937F70">
        <w:rPr>
          <w:rFonts w:ascii="Calibri" w:hAnsi="Calibri" w:cs="Calibri"/>
          <w:b/>
          <w:iCs/>
          <w:color w:val="662A88"/>
          <w:sz w:val="24"/>
          <w:szCs w:val="24"/>
          <w:u w:color="5B9BD5"/>
        </w:rPr>
        <w:t>erkhypothese</w:t>
      </w:r>
      <w:r w:rsidRPr="003B4FE3">
        <w:rPr>
          <w:rFonts w:ascii="Calibri" w:hAnsi="Calibri" w:cs="Calibri"/>
          <w:b/>
          <w:iCs/>
          <w:color w:val="662A88"/>
          <w:sz w:val="24"/>
          <w:szCs w:val="24"/>
          <w:u w:color="5B9BD5"/>
        </w:rPr>
        <w:t>/ontwerpvraag</w:t>
      </w:r>
      <w:r w:rsidR="00A61B61">
        <w:rPr>
          <w:rFonts w:ascii="Calibri" w:hAnsi="Calibri" w:cs="Calibri"/>
          <w:b/>
          <w:iCs/>
          <w:color w:val="662A88"/>
          <w:sz w:val="24"/>
          <w:szCs w:val="24"/>
          <w:u w:color="5B9BD5"/>
        </w:rPr>
        <w:t xml:space="preserve"> </w:t>
      </w:r>
    </w:p>
    <w:p w14:paraId="2B6C0483" w14:textId="0EF0E297" w:rsidR="003361A2" w:rsidRDefault="006E2B51" w:rsidP="00533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ascii="Calibri" w:hAnsi="Calibri"/>
          <w:color w:val="000000" w:themeColor="text1"/>
          <w:u w:color="5B9BD5"/>
        </w:rPr>
      </w:pPr>
      <w:r w:rsidRPr="006E2B51">
        <w:rPr>
          <w:rFonts w:ascii="Calibri" w:hAnsi="Calibri"/>
          <w:color w:val="000000" w:themeColor="text1"/>
          <w:u w:color="5B9BD5"/>
        </w:rPr>
        <w:t>Om deze praktijkvraag te onderzoeken is de volgende werkhypothese opgesteld:</w:t>
      </w:r>
    </w:p>
    <w:p w14:paraId="76D1AB2F" w14:textId="4A3173F3" w:rsidR="006E2B51" w:rsidRPr="00F9250A"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937F70">
        <w:rPr>
          <w:rFonts w:ascii="Calibri" w:eastAsia="Arial Unicode MS" w:hAnsi="Calibri" w:cs="Arial Unicode MS"/>
          <w:i/>
          <w:iCs/>
          <w:color w:val="662A88"/>
          <w:sz w:val="22"/>
          <w:szCs w:val="22"/>
          <w:u w:color="5B9BD5"/>
          <w:bdr w:val="nil"/>
        </w:rPr>
        <w:t>Door gebruik van</w:t>
      </w:r>
      <w:r w:rsidRPr="00937F70">
        <w:rPr>
          <w:rFonts w:ascii="Calibri" w:eastAsia="Arial Unicode MS" w:hAnsi="Calibri" w:cs="Arial Unicode MS"/>
          <w:color w:val="662A88"/>
          <w:sz w:val="22"/>
          <w:szCs w:val="22"/>
          <w:u w:color="5B9BD5"/>
          <w:bdr w:val="nil"/>
        </w:rPr>
        <w:t xml:space="preserve"> </w:t>
      </w:r>
      <w:r w:rsidRPr="00F9250A">
        <w:rPr>
          <w:rFonts w:ascii="Calibri" w:eastAsia="Arial Unicode MS" w:hAnsi="Calibri" w:cs="Arial Unicode MS"/>
          <w:color w:val="000000" w:themeColor="text1"/>
          <w:sz w:val="22"/>
          <w:szCs w:val="22"/>
          <w:u w:color="5B9BD5"/>
          <w:bdr w:val="nil"/>
        </w:rPr>
        <w:t>diverse presentatievormen, waarvan een groot deel digitaal, zoals te vinden op o.a. </w:t>
      </w:r>
      <w:hyperlink r:id="rId11" w:history="1">
        <w:r w:rsidRPr="00AD2E2D">
          <w:rPr>
            <w:rStyle w:val="Hyperlink"/>
            <w:rFonts w:ascii="Calibri" w:eastAsia="Arial Unicode MS" w:hAnsi="Calibri" w:cs="Arial Unicode MS"/>
            <w:sz w:val="22"/>
            <w:szCs w:val="22"/>
            <w:bdr w:val="nil"/>
          </w:rPr>
          <w:t>www.reflectietoolbox.nl</w:t>
        </w:r>
      </w:hyperlink>
      <w:r w:rsidRPr="00F9250A">
        <w:rPr>
          <w:rFonts w:ascii="Calibri" w:eastAsia="Arial Unicode MS" w:hAnsi="Calibri" w:cs="Arial Unicode MS"/>
          <w:color w:val="000000" w:themeColor="text1"/>
          <w:sz w:val="22"/>
          <w:szCs w:val="22"/>
          <w:u w:color="5B9BD5"/>
          <w:bdr w:val="nil"/>
        </w:rPr>
        <w:t xml:space="preserve">, </w:t>
      </w:r>
      <w:r w:rsidR="00DA2BF5">
        <w:rPr>
          <w:rFonts w:ascii="Calibri" w:eastAsia="Arial Unicode MS" w:hAnsi="Calibri" w:cs="Arial Unicode MS"/>
          <w:color w:val="000000" w:themeColor="text1"/>
          <w:sz w:val="22"/>
          <w:szCs w:val="22"/>
          <w:u w:color="5B9BD5"/>
          <w:bdr w:val="nil"/>
        </w:rPr>
        <w:t xml:space="preserve">waarmee we </w:t>
      </w:r>
      <w:r w:rsidRPr="00F9250A">
        <w:rPr>
          <w:rFonts w:ascii="Calibri" w:eastAsia="Arial Unicode MS" w:hAnsi="Calibri" w:cs="Arial Unicode MS"/>
          <w:color w:val="000000" w:themeColor="text1"/>
          <w:sz w:val="22"/>
          <w:szCs w:val="22"/>
          <w:u w:color="5B9BD5"/>
          <w:bdr w:val="nil"/>
        </w:rPr>
        <w:t xml:space="preserve">alle (toekomstige) </w:t>
      </w:r>
      <w:r w:rsidR="002253D1">
        <w:rPr>
          <w:rFonts w:ascii="Calibri" w:eastAsia="Arial Unicode MS" w:hAnsi="Calibri" w:cs="Arial Unicode MS"/>
          <w:color w:val="000000" w:themeColor="text1"/>
          <w:sz w:val="22"/>
          <w:szCs w:val="22"/>
          <w:u w:color="5B9BD5"/>
          <w:bdr w:val="nil"/>
        </w:rPr>
        <w:t>mbo-</w:t>
      </w:r>
      <w:r w:rsidRPr="00F9250A">
        <w:rPr>
          <w:rFonts w:ascii="Calibri" w:eastAsia="Arial Unicode MS" w:hAnsi="Calibri" w:cs="Arial Unicode MS"/>
          <w:color w:val="000000" w:themeColor="text1"/>
          <w:sz w:val="22"/>
          <w:szCs w:val="22"/>
          <w:u w:color="5B9BD5"/>
          <w:bdr w:val="nil"/>
        </w:rPr>
        <w:t xml:space="preserve">studenten </w:t>
      </w:r>
      <w:r>
        <w:rPr>
          <w:rFonts w:ascii="Calibri" w:eastAsia="Arial Unicode MS" w:hAnsi="Calibri" w:cs="Arial Unicode MS"/>
          <w:color w:val="000000" w:themeColor="text1"/>
          <w:sz w:val="22"/>
          <w:szCs w:val="22"/>
          <w:u w:color="5B9BD5"/>
          <w:bdr w:val="nil"/>
        </w:rPr>
        <w:t>mbo</w:t>
      </w:r>
      <w:r w:rsidRPr="00F9250A">
        <w:rPr>
          <w:rFonts w:ascii="Calibri" w:eastAsia="Arial Unicode MS" w:hAnsi="Calibri" w:cs="Arial Unicode MS"/>
          <w:color w:val="000000" w:themeColor="text1"/>
          <w:sz w:val="22"/>
          <w:szCs w:val="22"/>
          <w:u w:color="5B9BD5"/>
          <w:bdr w:val="nil"/>
        </w:rPr>
        <w:t xml:space="preserve"> uitnodigen om in beeld te brengen </w:t>
      </w:r>
      <w:r w:rsidRPr="00E06D4A">
        <w:rPr>
          <w:rFonts w:ascii="Calibri" w:eastAsia="Arial Unicode MS" w:hAnsi="Calibri" w:cs="Arial Unicode MS"/>
          <w:color w:val="000000" w:themeColor="text1"/>
          <w:sz w:val="22"/>
          <w:szCs w:val="22"/>
          <w:u w:val="single"/>
          <w:bdr w:val="nil"/>
        </w:rPr>
        <w:t>wie</w:t>
      </w:r>
      <w:r w:rsidRPr="00F9250A">
        <w:rPr>
          <w:rFonts w:ascii="Calibri" w:eastAsia="Arial Unicode MS" w:hAnsi="Calibri" w:cs="Arial Unicode MS"/>
          <w:color w:val="000000" w:themeColor="text1"/>
          <w:sz w:val="22"/>
          <w:szCs w:val="22"/>
          <w:u w:color="5B9BD5"/>
          <w:bdr w:val="nil"/>
        </w:rPr>
        <w:t xml:space="preserve"> ze zijn. </w:t>
      </w:r>
      <w:r w:rsidR="00EF34D2">
        <w:rPr>
          <w:rFonts w:ascii="Calibri" w:eastAsia="Arial Unicode MS" w:hAnsi="Calibri" w:cs="Arial Unicode MS"/>
          <w:color w:val="000000" w:themeColor="text1"/>
          <w:sz w:val="22"/>
          <w:szCs w:val="22"/>
          <w:u w:color="5B9BD5"/>
          <w:bdr w:val="nil"/>
        </w:rPr>
        <w:t>(</w:t>
      </w:r>
      <w:r w:rsidRPr="00F9250A">
        <w:rPr>
          <w:rFonts w:ascii="Calibri" w:eastAsia="Arial Unicode MS" w:hAnsi="Calibri" w:cs="Arial Unicode MS"/>
          <w:color w:val="000000" w:themeColor="text1"/>
          <w:sz w:val="22"/>
          <w:szCs w:val="22"/>
          <w:u w:color="5B9BD5"/>
          <w:bdr w:val="nil"/>
        </w:rPr>
        <w:t xml:space="preserve">Met </w:t>
      </w:r>
      <w:r w:rsidRPr="00E06D4A">
        <w:rPr>
          <w:rFonts w:ascii="Calibri" w:eastAsia="Arial Unicode MS" w:hAnsi="Calibri" w:cs="Arial Unicode MS"/>
          <w:color w:val="000000" w:themeColor="text1"/>
          <w:sz w:val="22"/>
          <w:szCs w:val="22"/>
          <w:u w:val="single"/>
          <w:bdr w:val="nil"/>
        </w:rPr>
        <w:t>wie</w:t>
      </w:r>
      <w:r w:rsidRPr="00F9250A">
        <w:rPr>
          <w:rFonts w:ascii="Calibri" w:eastAsia="Arial Unicode MS" w:hAnsi="Calibri" w:cs="Arial Unicode MS"/>
          <w:color w:val="000000" w:themeColor="text1"/>
          <w:sz w:val="22"/>
          <w:szCs w:val="22"/>
          <w:u w:color="5B9BD5"/>
          <w:bdr w:val="nil"/>
        </w:rPr>
        <w:t xml:space="preserve"> bedoelen we dan vooral de volle breedte, waaronder ook hun </w:t>
      </w:r>
      <w:r>
        <w:rPr>
          <w:rFonts w:ascii="Calibri" w:eastAsia="Arial Unicode MS" w:hAnsi="Calibri" w:cs="Arial Unicode MS"/>
          <w:color w:val="000000" w:themeColor="text1"/>
          <w:sz w:val="22"/>
          <w:szCs w:val="22"/>
          <w:u w:color="5B9BD5"/>
          <w:bdr w:val="nil"/>
        </w:rPr>
        <w:t>t</w:t>
      </w:r>
      <w:r w:rsidRPr="00F9250A">
        <w:rPr>
          <w:rFonts w:ascii="Calibri" w:eastAsia="Arial Unicode MS" w:hAnsi="Calibri" w:cs="Arial Unicode MS"/>
          <w:color w:val="000000" w:themeColor="text1"/>
          <w:sz w:val="22"/>
          <w:szCs w:val="22"/>
          <w:u w:color="5B9BD5"/>
          <w:bdr w:val="nil"/>
        </w:rPr>
        <w:t>alenten. </w:t>
      </w:r>
      <w:r>
        <w:rPr>
          <w:rFonts w:ascii="Calibri" w:eastAsia="Arial Unicode MS" w:hAnsi="Calibri" w:cs="Arial Unicode MS"/>
          <w:color w:val="000000" w:themeColor="text1"/>
          <w:sz w:val="22"/>
          <w:szCs w:val="22"/>
          <w:u w:color="5B9BD5"/>
          <w:bdr w:val="nil"/>
        </w:rPr>
        <w:t>De b</w:t>
      </w:r>
      <w:r w:rsidRPr="00F9250A">
        <w:rPr>
          <w:rFonts w:ascii="Calibri" w:eastAsia="Arial Unicode MS" w:hAnsi="Calibri" w:cs="Arial Unicode MS"/>
          <w:color w:val="000000" w:themeColor="text1"/>
          <w:sz w:val="22"/>
          <w:szCs w:val="22"/>
          <w:u w:color="5B9BD5"/>
          <w:bdr w:val="nil"/>
        </w:rPr>
        <w:t xml:space="preserve">edoeling is om </w:t>
      </w:r>
      <w:r>
        <w:rPr>
          <w:rFonts w:ascii="Calibri" w:eastAsia="Arial Unicode MS" w:hAnsi="Calibri" w:cs="Arial Unicode MS"/>
          <w:color w:val="000000" w:themeColor="text1"/>
          <w:sz w:val="22"/>
          <w:szCs w:val="22"/>
          <w:u w:color="5B9BD5"/>
          <w:bdr w:val="nil"/>
        </w:rPr>
        <w:t>een</w:t>
      </w:r>
      <w:r w:rsidRPr="00F9250A">
        <w:rPr>
          <w:rFonts w:ascii="Calibri" w:eastAsia="Arial Unicode MS" w:hAnsi="Calibri" w:cs="Arial Unicode MS"/>
          <w:color w:val="000000" w:themeColor="text1"/>
          <w:sz w:val="22"/>
          <w:szCs w:val="22"/>
          <w:u w:color="5B9BD5"/>
          <w:bdr w:val="nil"/>
        </w:rPr>
        <w:t xml:space="preserve"> nieuwe </w:t>
      </w:r>
      <w:r>
        <w:rPr>
          <w:rFonts w:ascii="Calibri" w:eastAsia="Arial Unicode MS" w:hAnsi="Calibri" w:cs="Arial Unicode MS"/>
          <w:color w:val="000000" w:themeColor="text1"/>
          <w:sz w:val="22"/>
          <w:szCs w:val="22"/>
          <w:u w:color="5B9BD5"/>
          <w:bdr w:val="nil"/>
        </w:rPr>
        <w:t>web</w:t>
      </w:r>
      <w:r w:rsidRPr="00F9250A">
        <w:rPr>
          <w:rFonts w:ascii="Calibri" w:eastAsia="Arial Unicode MS" w:hAnsi="Calibri" w:cs="Arial Unicode MS"/>
          <w:color w:val="000000" w:themeColor="text1"/>
          <w:sz w:val="22"/>
          <w:szCs w:val="22"/>
          <w:u w:color="5B9BD5"/>
          <w:bdr w:val="nil"/>
        </w:rPr>
        <w:t xml:space="preserve">site, dus geen aanvulling van de </w:t>
      </w:r>
      <w:proofErr w:type="spellStart"/>
      <w:r w:rsidRPr="00F9250A">
        <w:rPr>
          <w:rFonts w:ascii="Calibri" w:eastAsia="Arial Unicode MS" w:hAnsi="Calibri" w:cs="Arial Unicode MS"/>
          <w:color w:val="000000" w:themeColor="text1"/>
          <w:sz w:val="22"/>
          <w:szCs w:val="22"/>
          <w:u w:color="5B9BD5"/>
          <w:bdr w:val="nil"/>
        </w:rPr>
        <w:t>bovenbenoemde</w:t>
      </w:r>
      <w:proofErr w:type="spellEnd"/>
      <w:r w:rsidRPr="00F9250A">
        <w:rPr>
          <w:rFonts w:ascii="Calibri" w:eastAsia="Arial Unicode MS" w:hAnsi="Calibri" w:cs="Arial Unicode MS"/>
          <w:color w:val="000000" w:themeColor="text1"/>
          <w:sz w:val="22"/>
          <w:szCs w:val="22"/>
          <w:u w:color="5B9BD5"/>
          <w:bdr w:val="nil"/>
        </w:rPr>
        <w:t xml:space="preserve">, te vullen met ideeën en voorbeelden van mogelijkheden </w:t>
      </w:r>
      <w:r>
        <w:rPr>
          <w:rFonts w:ascii="Calibri" w:eastAsia="Arial Unicode MS" w:hAnsi="Calibri" w:cs="Arial Unicode MS"/>
          <w:color w:val="000000" w:themeColor="text1"/>
          <w:sz w:val="22"/>
          <w:szCs w:val="22"/>
          <w:u w:color="5B9BD5"/>
          <w:bdr w:val="nil"/>
        </w:rPr>
        <w:t xml:space="preserve">voor studenten </w:t>
      </w:r>
      <w:r w:rsidRPr="00F9250A">
        <w:rPr>
          <w:rFonts w:ascii="Calibri" w:eastAsia="Arial Unicode MS" w:hAnsi="Calibri" w:cs="Arial Unicode MS"/>
          <w:color w:val="000000" w:themeColor="text1"/>
          <w:sz w:val="22"/>
          <w:szCs w:val="22"/>
          <w:u w:color="5B9BD5"/>
          <w:bdr w:val="nil"/>
        </w:rPr>
        <w:t xml:space="preserve">om </w:t>
      </w:r>
      <w:r>
        <w:rPr>
          <w:rFonts w:ascii="Calibri" w:eastAsia="Arial Unicode MS" w:hAnsi="Calibri" w:cs="Arial Unicode MS"/>
          <w:color w:val="000000" w:themeColor="text1"/>
          <w:sz w:val="22"/>
          <w:szCs w:val="22"/>
          <w:u w:color="5B9BD5"/>
          <w:bdr w:val="nil"/>
        </w:rPr>
        <w:t>zich</w:t>
      </w:r>
      <w:r w:rsidRPr="00F9250A">
        <w:rPr>
          <w:rFonts w:ascii="Calibri" w:eastAsia="Arial Unicode MS" w:hAnsi="Calibri" w:cs="Arial Unicode MS"/>
          <w:color w:val="000000" w:themeColor="text1"/>
          <w:sz w:val="22"/>
          <w:szCs w:val="22"/>
          <w:u w:color="5B9BD5"/>
          <w:bdr w:val="nil"/>
        </w:rPr>
        <w:t>zelf te presenteren</w:t>
      </w:r>
      <w:r w:rsidR="00EF34D2">
        <w:rPr>
          <w:rFonts w:ascii="Calibri" w:eastAsia="Arial Unicode MS" w:hAnsi="Calibri" w:cs="Arial Unicode MS"/>
          <w:color w:val="000000" w:themeColor="text1"/>
          <w:sz w:val="22"/>
          <w:szCs w:val="22"/>
          <w:u w:color="5B9BD5"/>
          <w:bdr w:val="nil"/>
        </w:rPr>
        <w:t>)</w:t>
      </w:r>
      <w:r w:rsidRPr="00F9250A">
        <w:rPr>
          <w:rFonts w:ascii="Calibri" w:eastAsia="Arial Unicode MS" w:hAnsi="Calibri" w:cs="Arial Unicode MS"/>
          <w:color w:val="000000" w:themeColor="text1"/>
          <w:sz w:val="22"/>
          <w:szCs w:val="22"/>
          <w:u w:color="5B9BD5"/>
          <w:bdr w:val="nil"/>
        </w:rPr>
        <w:t>. </w:t>
      </w:r>
    </w:p>
    <w:p w14:paraId="64A1228F" w14:textId="77777777" w:rsidR="006E2B51" w:rsidRPr="00F9250A"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F9250A">
        <w:rPr>
          <w:rFonts w:ascii="Calibri" w:eastAsia="Arial Unicode MS" w:hAnsi="Calibri" w:cs="Arial Unicode MS"/>
          <w:color w:val="000000" w:themeColor="text1"/>
          <w:sz w:val="22"/>
          <w:szCs w:val="22"/>
          <w:u w:color="5B9BD5"/>
          <w:bdr w:val="nil"/>
        </w:rPr>
        <w:t> </w:t>
      </w:r>
    </w:p>
    <w:p w14:paraId="14B7A4CA" w14:textId="07015DD7" w:rsidR="006E2B51" w:rsidRPr="00937F70" w:rsidRDefault="006E2B51" w:rsidP="006E2B51">
      <w:pPr>
        <w:pStyle w:val="paragraph"/>
        <w:spacing w:before="0" w:beforeAutospacing="0" w:after="0" w:afterAutospacing="0"/>
        <w:textAlignment w:val="baseline"/>
        <w:rPr>
          <w:rFonts w:ascii="Calibri" w:eastAsia="Arial Unicode MS" w:hAnsi="Calibri" w:cs="Arial Unicode MS"/>
          <w:i/>
          <w:iCs/>
          <w:color w:val="662A88"/>
          <w:sz w:val="22"/>
          <w:szCs w:val="22"/>
          <w:u w:color="5B9BD5"/>
          <w:bdr w:val="nil"/>
        </w:rPr>
      </w:pPr>
      <w:r w:rsidRPr="00937F70">
        <w:rPr>
          <w:rFonts w:ascii="Calibri" w:eastAsia="Arial Unicode MS" w:hAnsi="Calibri" w:cs="Arial Unicode MS"/>
          <w:i/>
          <w:iCs/>
          <w:color w:val="662A88"/>
          <w:sz w:val="22"/>
          <w:szCs w:val="22"/>
          <w:u w:color="5B9BD5"/>
          <w:bdr w:val="nil"/>
        </w:rPr>
        <w:t>Verwacht</w:t>
      </w:r>
      <w:r w:rsidR="00932259" w:rsidRPr="00937F70">
        <w:rPr>
          <w:rFonts w:ascii="Calibri" w:eastAsia="Arial Unicode MS" w:hAnsi="Calibri" w:cs="Arial Unicode MS"/>
          <w:i/>
          <w:iCs/>
          <w:color w:val="662A88"/>
          <w:sz w:val="22"/>
          <w:szCs w:val="22"/>
          <w:u w:color="5B9BD5"/>
          <w:bdr w:val="nil"/>
        </w:rPr>
        <w:t xml:space="preserve">en we </w:t>
      </w:r>
      <w:r w:rsidRPr="00937F70">
        <w:rPr>
          <w:rFonts w:ascii="Calibri" w:eastAsia="Arial Unicode MS" w:hAnsi="Calibri" w:cs="Arial Unicode MS"/>
          <w:i/>
          <w:iCs/>
          <w:color w:val="662A88"/>
          <w:sz w:val="22"/>
          <w:szCs w:val="22"/>
          <w:u w:color="5B9BD5"/>
          <w:bdr w:val="nil"/>
        </w:rPr>
        <w:t>voor </w:t>
      </w:r>
    </w:p>
    <w:p w14:paraId="64398EE1" w14:textId="72C70131" w:rsidR="006E2B51" w:rsidRPr="00F9250A" w:rsidRDefault="006E2B51" w:rsidP="00932259">
      <w:pPr>
        <w:pStyle w:val="paragraph"/>
        <w:numPr>
          <w:ilvl w:val="0"/>
          <w:numId w:val="9"/>
        </w:numPr>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F9250A">
        <w:rPr>
          <w:rFonts w:ascii="Calibri" w:eastAsia="Arial Unicode MS" w:hAnsi="Calibri" w:cs="Arial Unicode MS"/>
          <w:color w:val="000000" w:themeColor="text1"/>
          <w:sz w:val="22"/>
          <w:szCs w:val="22"/>
          <w:u w:color="5B9BD5"/>
          <w:bdr w:val="nil"/>
        </w:rPr>
        <w:t>LOB, o.a. solliciteren, projectgroepen samenstellen, sterke punten benutten, etc. </w:t>
      </w:r>
    </w:p>
    <w:p w14:paraId="0F2B421B" w14:textId="5785B06E" w:rsidR="006E2B51" w:rsidRPr="00E06D4A" w:rsidRDefault="006E2B51" w:rsidP="00932259">
      <w:pPr>
        <w:pStyle w:val="paragraph"/>
        <w:numPr>
          <w:ilvl w:val="0"/>
          <w:numId w:val="9"/>
        </w:numPr>
        <w:spacing w:before="0" w:beforeAutospacing="0" w:after="0" w:afterAutospacing="0"/>
        <w:textAlignment w:val="baseline"/>
        <w:rPr>
          <w:rFonts w:ascii="Calibri" w:eastAsia="Arial Unicode MS" w:hAnsi="Calibri" w:cs="Arial Unicode MS"/>
          <w:color w:val="000000" w:themeColor="text1"/>
          <w:sz w:val="22"/>
          <w:szCs w:val="22"/>
          <w:u w:val="single"/>
          <w:bdr w:val="nil"/>
        </w:rPr>
      </w:pPr>
      <w:r w:rsidRPr="00F9250A">
        <w:rPr>
          <w:rFonts w:ascii="Calibri" w:eastAsia="Arial Unicode MS" w:hAnsi="Calibri" w:cs="Arial Unicode MS"/>
          <w:color w:val="000000" w:themeColor="text1"/>
          <w:sz w:val="22"/>
          <w:szCs w:val="22"/>
          <w:u w:color="5B9BD5"/>
          <w:bdr w:val="nil"/>
        </w:rPr>
        <w:t>Curriculumontwikkeling (indien mogelijk al mee te nemen, mogelijk pas in optioneel vervolg voor volgend schooljaar) </w:t>
      </w:r>
    </w:p>
    <w:p w14:paraId="0993BCA9" w14:textId="3ECE6113" w:rsidR="006E2B51" w:rsidRPr="00F9250A" w:rsidRDefault="006E2B51" w:rsidP="00932259">
      <w:pPr>
        <w:pStyle w:val="paragraph"/>
        <w:numPr>
          <w:ilvl w:val="0"/>
          <w:numId w:val="9"/>
        </w:numPr>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F9250A">
        <w:rPr>
          <w:rFonts w:ascii="Calibri" w:eastAsia="Arial Unicode MS" w:hAnsi="Calibri" w:cs="Arial Unicode MS"/>
          <w:color w:val="000000" w:themeColor="text1"/>
          <w:sz w:val="22"/>
          <w:szCs w:val="22"/>
          <w:u w:color="5B9BD5"/>
          <w:bdr w:val="nil"/>
        </w:rPr>
        <w:t>Gepersonaliseerd leren </w:t>
      </w:r>
    </w:p>
    <w:p w14:paraId="03B95160" w14:textId="77777777" w:rsidR="006E2B51" w:rsidRPr="00F9250A"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F9250A">
        <w:rPr>
          <w:rFonts w:ascii="Calibri" w:eastAsia="Arial Unicode MS" w:hAnsi="Calibri" w:cs="Arial Unicode MS"/>
          <w:color w:val="000000" w:themeColor="text1"/>
          <w:sz w:val="22"/>
          <w:szCs w:val="22"/>
          <w:u w:color="5B9BD5"/>
          <w:bdr w:val="nil"/>
        </w:rPr>
        <w:t> </w:t>
      </w:r>
    </w:p>
    <w:p w14:paraId="50634408" w14:textId="77777777" w:rsidR="00932259"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937F70">
        <w:rPr>
          <w:rFonts w:ascii="Calibri" w:eastAsia="Arial Unicode MS" w:hAnsi="Calibri" w:cs="Arial Unicode MS"/>
          <w:i/>
          <w:iCs/>
          <w:color w:val="662A88"/>
          <w:sz w:val="22"/>
          <w:szCs w:val="22"/>
          <w:u w:color="5B9BD5"/>
          <w:bdr w:val="nil"/>
        </w:rPr>
        <w:t>Onder</w:t>
      </w:r>
      <w:r w:rsidRPr="00F9250A">
        <w:rPr>
          <w:rFonts w:ascii="Calibri" w:eastAsia="Arial Unicode MS" w:hAnsi="Calibri" w:cs="Arial Unicode MS"/>
          <w:color w:val="000000" w:themeColor="text1"/>
          <w:sz w:val="22"/>
          <w:szCs w:val="22"/>
          <w:u w:color="5B9BD5"/>
          <w:bdr w:val="nil"/>
        </w:rPr>
        <w:t xml:space="preserve"> huidige en toekomstige </w:t>
      </w:r>
      <w:r>
        <w:rPr>
          <w:rFonts w:ascii="Calibri" w:eastAsia="Arial Unicode MS" w:hAnsi="Calibri" w:cs="Arial Unicode MS"/>
          <w:color w:val="000000" w:themeColor="text1"/>
          <w:sz w:val="22"/>
          <w:szCs w:val="22"/>
          <w:u w:color="5B9BD5"/>
          <w:bdr w:val="nil"/>
        </w:rPr>
        <w:t>mbo-</w:t>
      </w:r>
      <w:r w:rsidRPr="00F9250A">
        <w:rPr>
          <w:rFonts w:ascii="Calibri" w:eastAsia="Arial Unicode MS" w:hAnsi="Calibri" w:cs="Arial Unicode MS"/>
          <w:color w:val="000000" w:themeColor="text1"/>
          <w:sz w:val="22"/>
          <w:szCs w:val="22"/>
          <w:u w:color="5B9BD5"/>
          <w:bdr w:val="nil"/>
        </w:rPr>
        <w:t>studenten en zo mogelijk ook uitstroom naar arbeid of vervolgonderwijs </w:t>
      </w:r>
    </w:p>
    <w:p w14:paraId="29A30061" w14:textId="77777777" w:rsidR="00932259" w:rsidRDefault="00932259"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p>
    <w:p w14:paraId="77738944" w14:textId="4EF0EA56" w:rsidR="006E2B51" w:rsidRPr="00F9250A" w:rsidRDefault="00D013D3"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937F70">
        <w:rPr>
          <w:rFonts w:ascii="Calibri" w:eastAsia="Arial Unicode MS" w:hAnsi="Calibri" w:cs="Arial Unicode MS"/>
          <w:i/>
          <w:iCs/>
          <w:color w:val="662A88"/>
          <w:sz w:val="22"/>
          <w:szCs w:val="22"/>
          <w:u w:color="5B9BD5"/>
          <w:bdr w:val="nil"/>
        </w:rPr>
        <w:t>T</w:t>
      </w:r>
      <w:r w:rsidR="006E2B51" w:rsidRPr="00937F70">
        <w:rPr>
          <w:rFonts w:ascii="Calibri" w:eastAsia="Arial Unicode MS" w:hAnsi="Calibri" w:cs="Arial Unicode MS"/>
          <w:i/>
          <w:iCs/>
          <w:color w:val="662A88"/>
          <w:sz w:val="22"/>
          <w:szCs w:val="22"/>
          <w:u w:color="5B9BD5"/>
          <w:bdr w:val="nil"/>
        </w:rPr>
        <w:t>e bereiken dat</w:t>
      </w:r>
      <w:r w:rsidR="006E2B51" w:rsidRPr="00F9250A">
        <w:rPr>
          <w:rFonts w:ascii="Calibri" w:eastAsia="Arial Unicode MS" w:hAnsi="Calibri" w:cs="Arial Unicode MS"/>
          <w:color w:val="000000" w:themeColor="text1"/>
          <w:sz w:val="22"/>
          <w:szCs w:val="22"/>
          <w:u w:color="5B9BD5"/>
          <w:bdr w:val="nil"/>
        </w:rPr>
        <w:t> iedere nieuwe student op een bij hem/haar passende manier een mogelijkheid heeft gevonden om aan de docenten en begeleiders in stagebedrijf te laten zien wie hij/zij is en wat zijn/haar talenten zijn. </w:t>
      </w:r>
    </w:p>
    <w:p w14:paraId="2665FB27" w14:textId="77777777" w:rsidR="006E2B51" w:rsidRPr="00F9250A"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F9250A">
        <w:rPr>
          <w:rFonts w:ascii="Calibri" w:eastAsia="Arial Unicode MS" w:hAnsi="Calibri" w:cs="Arial Unicode MS"/>
          <w:color w:val="000000" w:themeColor="text1"/>
          <w:sz w:val="22"/>
          <w:szCs w:val="22"/>
          <w:u w:color="5B9BD5"/>
          <w:bdr w:val="nil"/>
        </w:rPr>
        <w:t> </w:t>
      </w:r>
    </w:p>
    <w:p w14:paraId="3160CDFA" w14:textId="584EB80E" w:rsidR="006E2B51" w:rsidRDefault="006E2B51"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r w:rsidRPr="00937F70">
        <w:rPr>
          <w:rFonts w:ascii="Calibri" w:eastAsia="Arial Unicode MS" w:hAnsi="Calibri" w:cs="Arial Unicode MS"/>
          <w:i/>
          <w:iCs/>
          <w:color w:val="662A88"/>
          <w:sz w:val="22"/>
          <w:szCs w:val="22"/>
          <w:u w:color="5B9BD5"/>
          <w:bdr w:val="nil"/>
        </w:rPr>
        <w:t>Doordat </w:t>
      </w:r>
      <w:r w:rsidRPr="00F9250A">
        <w:rPr>
          <w:rFonts w:ascii="Calibri" w:eastAsia="Arial Unicode MS" w:hAnsi="Calibri" w:cs="Arial Unicode MS"/>
          <w:color w:val="000000" w:themeColor="text1"/>
          <w:sz w:val="22"/>
          <w:szCs w:val="22"/>
          <w:u w:color="5B9BD5"/>
          <w:bdr w:val="nil"/>
        </w:rPr>
        <w:t xml:space="preserve">we de leerling/student mogelijkheden laten zien en een keuze laten maken (of zelfs nieuw benoemen en uitwerken) </w:t>
      </w:r>
      <w:r w:rsidR="00C80141">
        <w:rPr>
          <w:rFonts w:ascii="Calibri" w:eastAsia="Arial Unicode MS" w:hAnsi="Calibri" w:cs="Arial Unicode MS"/>
          <w:color w:val="000000" w:themeColor="text1"/>
          <w:sz w:val="22"/>
          <w:szCs w:val="22"/>
          <w:u w:color="5B9BD5"/>
          <w:bdr w:val="nil"/>
        </w:rPr>
        <w:t>op</w:t>
      </w:r>
      <w:r w:rsidRPr="00F9250A">
        <w:rPr>
          <w:rFonts w:ascii="Calibri" w:eastAsia="Arial Unicode MS" w:hAnsi="Calibri" w:cs="Arial Unicode MS"/>
          <w:color w:val="000000" w:themeColor="text1"/>
          <w:sz w:val="22"/>
          <w:szCs w:val="22"/>
          <w:u w:color="5B9BD5"/>
          <w:bdr w:val="nil"/>
        </w:rPr>
        <w:t xml:space="preserve"> een passende manier, bevorderen we de </w:t>
      </w:r>
      <w:proofErr w:type="spellStart"/>
      <w:r w:rsidRPr="00F9250A">
        <w:rPr>
          <w:rFonts w:ascii="Calibri" w:eastAsia="Arial Unicode MS" w:hAnsi="Calibri" w:cs="Arial Unicode MS"/>
          <w:color w:val="000000" w:themeColor="text1"/>
          <w:sz w:val="22"/>
          <w:szCs w:val="22"/>
          <w:u w:color="5B9BD5"/>
          <w:bdr w:val="nil"/>
        </w:rPr>
        <w:t>positiviteit</w:t>
      </w:r>
      <w:proofErr w:type="spellEnd"/>
      <w:r w:rsidRPr="00F9250A">
        <w:rPr>
          <w:rFonts w:ascii="Calibri" w:eastAsia="Arial Unicode MS" w:hAnsi="Calibri" w:cs="Arial Unicode MS"/>
          <w:color w:val="000000" w:themeColor="text1"/>
          <w:sz w:val="22"/>
          <w:szCs w:val="22"/>
          <w:u w:color="5B9BD5"/>
          <w:bdr w:val="nil"/>
        </w:rPr>
        <w:t xml:space="preserve"> en energie die daaruit gehaald kan worden. Doordat we de mogelijkheden digitaal aanbieden en binnen die mogelijkheden ook keuzes aanbieden die niet </w:t>
      </w:r>
      <w:r>
        <w:rPr>
          <w:rFonts w:ascii="Calibri" w:eastAsia="Arial Unicode MS" w:hAnsi="Calibri" w:cs="Arial Unicode MS"/>
          <w:color w:val="000000" w:themeColor="text1"/>
          <w:sz w:val="22"/>
          <w:szCs w:val="22"/>
          <w:u w:color="5B9BD5"/>
          <w:bdr w:val="nil"/>
        </w:rPr>
        <w:t>ict</w:t>
      </w:r>
      <w:r w:rsidR="00C80141">
        <w:rPr>
          <w:rFonts w:ascii="Calibri" w:eastAsia="Arial Unicode MS" w:hAnsi="Calibri" w:cs="Arial Unicode MS"/>
          <w:color w:val="000000" w:themeColor="text1"/>
          <w:sz w:val="22"/>
          <w:szCs w:val="22"/>
          <w:u w:color="5B9BD5"/>
          <w:bdr w:val="nil"/>
        </w:rPr>
        <w:t>-</w:t>
      </w:r>
      <w:r w:rsidRPr="00F9250A">
        <w:rPr>
          <w:rFonts w:ascii="Calibri" w:eastAsia="Arial Unicode MS" w:hAnsi="Calibri" w:cs="Arial Unicode MS"/>
          <w:color w:val="000000" w:themeColor="text1"/>
          <w:sz w:val="22"/>
          <w:szCs w:val="22"/>
          <w:u w:color="5B9BD5"/>
          <w:bdr w:val="nil"/>
        </w:rPr>
        <w:t>gebonden zijn, ligt er een uitdaging bij de student/leerling. Uiteindelijk kan natuurlijk iedere mogelijkheid gedigitaliseerd worden middels foto's en filmpjes.  </w:t>
      </w:r>
    </w:p>
    <w:p w14:paraId="5EF7E047" w14:textId="77777777" w:rsidR="00533EC2" w:rsidRDefault="00533EC2" w:rsidP="006E2B51">
      <w:pPr>
        <w:pStyle w:val="paragraph"/>
        <w:spacing w:before="0" w:beforeAutospacing="0" w:after="0" w:afterAutospacing="0"/>
        <w:textAlignment w:val="baseline"/>
        <w:rPr>
          <w:rFonts w:ascii="Calibri" w:eastAsia="Arial Unicode MS" w:hAnsi="Calibri" w:cs="Arial Unicode MS"/>
          <w:color w:val="000000" w:themeColor="text1"/>
          <w:sz w:val="22"/>
          <w:szCs w:val="22"/>
          <w:u w:color="5B9BD5"/>
          <w:bdr w:val="nil"/>
        </w:rPr>
      </w:pPr>
    </w:p>
    <w:p w14:paraId="06298183" w14:textId="039BE498" w:rsidR="00FE03CB" w:rsidRDefault="00C80141" w:rsidP="00087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937F70">
        <w:rPr>
          <w:rFonts w:ascii="Calibri" w:hAnsi="Calibri"/>
          <w:i/>
          <w:iCs/>
          <w:color w:val="662A88"/>
          <w:u w:color="5B9BD5"/>
        </w:rPr>
        <w:t>En dat zie</w:t>
      </w:r>
      <w:r w:rsidR="00937F70">
        <w:rPr>
          <w:rFonts w:ascii="Calibri" w:hAnsi="Calibri"/>
          <w:i/>
          <w:iCs/>
          <w:color w:val="662A88"/>
          <w:u w:color="5B9BD5"/>
        </w:rPr>
        <w:t xml:space="preserve">n we </w:t>
      </w:r>
      <w:r w:rsidRPr="00937F70">
        <w:rPr>
          <w:rFonts w:ascii="Calibri" w:hAnsi="Calibri"/>
          <w:i/>
          <w:iCs/>
          <w:color w:val="662A88"/>
          <w:u w:color="5B9BD5"/>
        </w:rPr>
        <w:t>aan</w:t>
      </w:r>
      <w:r w:rsidRPr="00F9250A">
        <w:rPr>
          <w:rFonts w:ascii="Calibri" w:hAnsi="Calibri"/>
          <w:color w:val="000000" w:themeColor="text1"/>
          <w:u w:color="5B9BD5"/>
        </w:rPr>
        <w:t xml:space="preserve"> leerlingen en studenten die erkend en herkend worden, energie kunnen halen uit hun (school)werk en nu vooral op hun talenten worden aangesproken en aangemoedigd </w:t>
      </w:r>
      <w:r>
        <w:rPr>
          <w:rFonts w:ascii="Calibri" w:hAnsi="Calibri"/>
          <w:color w:val="000000" w:themeColor="text1"/>
          <w:u w:color="5B9BD5"/>
        </w:rPr>
        <w:t>en niet op wat ze allemaal (nog) niet kunnen.</w:t>
      </w:r>
      <w:r w:rsidRPr="00F9250A">
        <w:rPr>
          <w:rFonts w:ascii="Calibri" w:hAnsi="Calibri"/>
          <w:color w:val="000000" w:themeColor="text1"/>
          <w:u w:color="5B9BD5"/>
        </w:rPr>
        <w:t> </w:t>
      </w:r>
      <w:r w:rsidR="00114050" w:rsidDel="00114050">
        <w:rPr>
          <w:rFonts w:ascii="Calibri" w:hAnsi="Calibri"/>
          <w:color w:val="000000" w:themeColor="text1"/>
          <w:u w:color="5B9BD5"/>
        </w:rPr>
        <w:t xml:space="preserve"> </w:t>
      </w:r>
    </w:p>
    <w:p w14:paraId="0E9D3AFE" w14:textId="77777777" w:rsidR="00114050" w:rsidRDefault="00114050" w:rsidP="00087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p>
    <w:p w14:paraId="7B5EC6DB" w14:textId="226E8D25" w:rsidR="00F90B27" w:rsidRDefault="001228AC" w:rsidP="006D434A">
      <w:pPr>
        <w:pStyle w:val="paragraph"/>
        <w:spacing w:before="0" w:beforeAutospacing="0" w:after="60" w:afterAutospacing="0"/>
        <w:textAlignment w:val="baseline"/>
        <w:rPr>
          <w:rFonts w:ascii="Calibri" w:hAnsi="Calibri" w:cs="Calibri"/>
          <w:b/>
          <w:iCs/>
          <w:color w:val="662A88"/>
          <w:u w:color="5B9BD5"/>
        </w:rPr>
      </w:pPr>
      <w:r w:rsidRPr="003B4FE3">
        <w:rPr>
          <w:rFonts w:ascii="Calibri" w:hAnsi="Calibri" w:cs="Calibri"/>
          <w:b/>
          <w:iCs/>
          <w:color w:val="662A88"/>
          <w:u w:color="5B9BD5"/>
        </w:rPr>
        <w:t>Activiteiten</w:t>
      </w:r>
      <w:r w:rsidR="00A61B61">
        <w:rPr>
          <w:rFonts w:ascii="Calibri" w:hAnsi="Calibri" w:cs="Calibri"/>
          <w:b/>
          <w:iCs/>
          <w:color w:val="662A88"/>
          <w:u w:color="5B9BD5"/>
        </w:rPr>
        <w:t xml:space="preserve"> </w:t>
      </w:r>
    </w:p>
    <w:p w14:paraId="0CAB8C75" w14:textId="09DB4744" w:rsidR="00EE7F26" w:rsidRPr="00F9250A" w:rsidRDefault="00597D82" w:rsidP="00533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ascii="Calibri" w:hAnsi="Calibri"/>
          <w:i/>
          <w:iCs/>
          <w:color w:val="000000" w:themeColor="text1"/>
          <w:u w:color="5B9BD5"/>
        </w:rPr>
      </w:pPr>
      <w:r w:rsidRPr="00F9250A">
        <w:rPr>
          <w:rFonts w:ascii="Calibri" w:hAnsi="Calibri"/>
          <w:color w:val="000000" w:themeColor="text1"/>
          <w:u w:color="5B9BD5"/>
        </w:rPr>
        <w:t xml:space="preserve">Het designteam heeft </w:t>
      </w:r>
      <w:r w:rsidR="00B01283">
        <w:rPr>
          <w:rFonts w:ascii="Calibri" w:hAnsi="Calibri"/>
          <w:color w:val="000000" w:themeColor="text1"/>
          <w:u w:color="5B9BD5"/>
        </w:rPr>
        <w:t xml:space="preserve">in de beginfase </w:t>
      </w:r>
      <w:r w:rsidRPr="00F9250A">
        <w:rPr>
          <w:rFonts w:ascii="Calibri" w:hAnsi="Calibri"/>
          <w:color w:val="000000" w:themeColor="text1"/>
          <w:u w:color="5B9BD5"/>
        </w:rPr>
        <w:t xml:space="preserve">op </w:t>
      </w:r>
      <w:r w:rsidR="00FE03CB">
        <w:rPr>
          <w:rFonts w:ascii="Calibri" w:hAnsi="Calibri"/>
          <w:color w:val="000000" w:themeColor="text1"/>
          <w:u w:color="5B9BD5"/>
        </w:rPr>
        <w:t>verschillende</w:t>
      </w:r>
      <w:r w:rsidR="00FE03CB" w:rsidRPr="00F9250A">
        <w:rPr>
          <w:rFonts w:ascii="Calibri" w:hAnsi="Calibri"/>
          <w:color w:val="000000" w:themeColor="text1"/>
          <w:u w:color="5B9BD5"/>
        </w:rPr>
        <w:t xml:space="preserve"> </w:t>
      </w:r>
      <w:r w:rsidRPr="00F9250A">
        <w:rPr>
          <w:rFonts w:ascii="Calibri" w:hAnsi="Calibri"/>
          <w:color w:val="000000" w:themeColor="text1"/>
          <w:u w:color="5B9BD5"/>
        </w:rPr>
        <w:t xml:space="preserve">manieren informatie verzameld over talentontwikkeling, onder andere door </w:t>
      </w:r>
      <w:r w:rsidR="00F3121E">
        <w:rPr>
          <w:rFonts w:ascii="Calibri" w:hAnsi="Calibri"/>
          <w:color w:val="000000" w:themeColor="text1"/>
          <w:u w:color="5B9BD5"/>
        </w:rPr>
        <w:t xml:space="preserve">relevante </w:t>
      </w:r>
      <w:r w:rsidRPr="00F9250A">
        <w:rPr>
          <w:rFonts w:ascii="Calibri" w:hAnsi="Calibri"/>
          <w:color w:val="000000" w:themeColor="text1"/>
          <w:u w:color="5B9BD5"/>
        </w:rPr>
        <w:t>literatuur</w:t>
      </w:r>
      <w:r w:rsidR="00F3121E">
        <w:rPr>
          <w:rFonts w:ascii="Calibri" w:hAnsi="Calibri"/>
          <w:color w:val="000000" w:themeColor="text1"/>
          <w:u w:color="5B9BD5"/>
        </w:rPr>
        <w:t xml:space="preserve"> te bestuderen</w:t>
      </w:r>
      <w:r w:rsidRPr="00F9250A">
        <w:rPr>
          <w:rFonts w:ascii="Calibri" w:hAnsi="Calibri"/>
          <w:color w:val="000000" w:themeColor="text1"/>
          <w:u w:color="5B9BD5"/>
        </w:rPr>
        <w:t xml:space="preserve">, door met elkaar inzichten en ervaringen uit te wisselen, door op bezoek te gaan bij andere scholen die ervaring hebben met talentontwikkeling en door te praten met studenten en collega’s. Op basis hiervan heeft het designteam een </w:t>
      </w:r>
      <w:r w:rsidR="005A2D5D">
        <w:rPr>
          <w:rFonts w:ascii="Calibri" w:hAnsi="Calibri"/>
          <w:color w:val="000000" w:themeColor="text1"/>
          <w:u w:color="5B9BD5"/>
        </w:rPr>
        <w:t>omschrijving</w:t>
      </w:r>
      <w:r w:rsidRPr="00F9250A">
        <w:rPr>
          <w:rFonts w:ascii="Calibri" w:hAnsi="Calibri"/>
          <w:color w:val="000000" w:themeColor="text1"/>
          <w:u w:color="5B9BD5"/>
        </w:rPr>
        <w:t xml:space="preserve"> van talent gemaakt</w:t>
      </w:r>
      <w:r w:rsidR="00F3121E">
        <w:rPr>
          <w:rFonts w:ascii="Calibri" w:hAnsi="Calibri"/>
          <w:color w:val="000000" w:themeColor="text1"/>
          <w:u w:color="5B9BD5"/>
        </w:rPr>
        <w:t>:</w:t>
      </w:r>
      <w:r w:rsidRPr="00F9250A">
        <w:rPr>
          <w:rFonts w:ascii="Calibri" w:hAnsi="Calibri"/>
          <w:color w:val="000000" w:themeColor="text1"/>
          <w:u w:color="5B9BD5"/>
        </w:rPr>
        <w:t xml:space="preserve"> </w:t>
      </w:r>
      <w:r w:rsidR="0005149F" w:rsidRPr="00F9250A">
        <w:rPr>
          <w:rFonts w:ascii="Calibri" w:hAnsi="Calibri"/>
          <w:i/>
          <w:color w:val="000000" w:themeColor="text1"/>
          <w:u w:color="5B9BD5"/>
        </w:rPr>
        <w:t>Talent is het hebben van een unieke gave, een natuurlijke aanleg. Talent wordt zichtbaar in elke activiteit die moeiteloos gaat en die je voldoening geeft. Als je doet waar je goed in bent, dan vliegt de tijd. En dan laad je je batterijen op.</w:t>
      </w:r>
      <w:r w:rsidR="0005149F" w:rsidRPr="00F9250A">
        <w:rPr>
          <w:rFonts w:ascii="Calibri" w:hAnsi="Calibri"/>
          <w:color w:val="000000" w:themeColor="text1"/>
          <w:u w:color="5B9BD5"/>
        </w:rPr>
        <w:t xml:space="preserve"> </w:t>
      </w:r>
      <w:r w:rsidR="00CB0125" w:rsidRPr="00F9250A">
        <w:rPr>
          <w:rFonts w:ascii="Calibri" w:hAnsi="Calibri"/>
          <w:color w:val="000000" w:themeColor="text1"/>
          <w:u w:color="5B9BD5"/>
        </w:rPr>
        <w:t xml:space="preserve">De praktijkervaring van docenten dat studenten zich niet altijd bewust zijn van hun eigen talent, werd bevestigd door de publicatie van Luc </w:t>
      </w:r>
      <w:proofErr w:type="spellStart"/>
      <w:r w:rsidR="00CB0125" w:rsidRPr="00F9250A">
        <w:rPr>
          <w:rFonts w:ascii="Calibri" w:hAnsi="Calibri"/>
          <w:color w:val="000000" w:themeColor="text1"/>
          <w:u w:color="5B9BD5"/>
        </w:rPr>
        <w:t>Dewulf</w:t>
      </w:r>
      <w:proofErr w:type="spellEnd"/>
      <w:r w:rsidR="005512D1">
        <w:rPr>
          <w:rFonts w:ascii="Calibri" w:hAnsi="Calibri"/>
          <w:color w:val="000000" w:themeColor="text1"/>
          <w:u w:color="5B9BD5"/>
        </w:rPr>
        <w:t xml:space="preserve"> (2016)</w:t>
      </w:r>
      <w:r w:rsidR="005512D1">
        <w:rPr>
          <w:rStyle w:val="Voetnootmarkering"/>
          <w:rFonts w:ascii="Calibri" w:hAnsi="Calibri"/>
          <w:color w:val="000000" w:themeColor="text1"/>
          <w:u w:color="5B9BD5"/>
        </w:rPr>
        <w:footnoteReference w:id="1"/>
      </w:r>
      <w:r w:rsidR="00EE7F26" w:rsidRPr="00F9250A">
        <w:rPr>
          <w:rFonts w:ascii="Calibri" w:hAnsi="Calibri"/>
          <w:i/>
          <w:iCs/>
          <w:color w:val="000000" w:themeColor="text1"/>
          <w:u w:color="5B9BD5"/>
        </w:rPr>
        <w:t xml:space="preserve">. </w:t>
      </w:r>
    </w:p>
    <w:p w14:paraId="7E3952A5" w14:textId="3CCDF1B2" w:rsidR="00EE7F26" w:rsidRPr="00F9250A" w:rsidRDefault="0026774E" w:rsidP="00533EC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ascii="Calibri" w:hAnsi="Calibri"/>
          <w:i/>
          <w:iCs/>
          <w:color w:val="000000" w:themeColor="text1"/>
          <w:u w:color="5B9BD5"/>
        </w:rPr>
      </w:pPr>
      <w:r>
        <w:rPr>
          <w:rFonts w:ascii="Calibri" w:hAnsi="Calibri"/>
          <w:color w:val="000000" w:themeColor="text1"/>
          <w:u w:color="5B9BD5"/>
        </w:rPr>
        <w:t xml:space="preserve">Om </w:t>
      </w:r>
      <w:r w:rsidRPr="00F9250A">
        <w:rPr>
          <w:rFonts w:ascii="Calibri" w:hAnsi="Calibri"/>
          <w:color w:val="000000" w:themeColor="text1"/>
          <w:u w:color="5B9BD5"/>
        </w:rPr>
        <w:t xml:space="preserve">collega’s </w:t>
      </w:r>
      <w:r w:rsidR="00BC75DB">
        <w:rPr>
          <w:rFonts w:ascii="Calibri" w:hAnsi="Calibri"/>
          <w:color w:val="000000" w:themeColor="text1"/>
          <w:u w:color="5B9BD5"/>
        </w:rPr>
        <w:t xml:space="preserve">te </w:t>
      </w:r>
      <w:r w:rsidRPr="00F9250A">
        <w:rPr>
          <w:rFonts w:ascii="Calibri" w:hAnsi="Calibri"/>
          <w:color w:val="000000" w:themeColor="text1"/>
          <w:u w:color="5B9BD5"/>
        </w:rPr>
        <w:t xml:space="preserve">informeren over waar het designteam mee bezig is en input </w:t>
      </w:r>
      <w:r>
        <w:rPr>
          <w:rFonts w:ascii="Calibri" w:hAnsi="Calibri"/>
          <w:color w:val="000000" w:themeColor="text1"/>
          <w:u w:color="5B9BD5"/>
        </w:rPr>
        <w:t xml:space="preserve">te </w:t>
      </w:r>
      <w:r w:rsidRPr="00F9250A">
        <w:rPr>
          <w:rFonts w:ascii="Calibri" w:hAnsi="Calibri"/>
          <w:color w:val="000000" w:themeColor="text1"/>
          <w:u w:color="5B9BD5"/>
        </w:rPr>
        <w:t>krijgen voor ontwerpcriteria</w:t>
      </w:r>
      <w:r w:rsidR="00B36A75">
        <w:rPr>
          <w:rFonts w:ascii="Calibri" w:hAnsi="Calibri"/>
          <w:color w:val="000000" w:themeColor="text1"/>
          <w:u w:color="5B9BD5"/>
        </w:rPr>
        <w:t>,</w:t>
      </w:r>
      <w:r w:rsidRPr="00F9250A">
        <w:rPr>
          <w:rFonts w:ascii="Calibri" w:hAnsi="Calibri"/>
          <w:color w:val="000000" w:themeColor="text1"/>
          <w:u w:color="5B9BD5"/>
        </w:rPr>
        <w:t xml:space="preserve"> heeft </w:t>
      </w:r>
      <w:r>
        <w:rPr>
          <w:rFonts w:ascii="Calibri" w:hAnsi="Calibri"/>
          <w:color w:val="000000" w:themeColor="text1"/>
          <w:u w:color="5B9BD5"/>
        </w:rPr>
        <w:t>h</w:t>
      </w:r>
      <w:r w:rsidR="00EE7F26" w:rsidRPr="00F9250A">
        <w:rPr>
          <w:rFonts w:ascii="Calibri" w:hAnsi="Calibri"/>
          <w:color w:val="000000" w:themeColor="text1"/>
          <w:u w:color="5B9BD5"/>
        </w:rPr>
        <w:t xml:space="preserve">et designteam een crash course design thinking georganiseerd. </w:t>
      </w:r>
      <w:r w:rsidR="002B18A5">
        <w:rPr>
          <w:rFonts w:ascii="Calibri" w:hAnsi="Calibri"/>
          <w:color w:val="000000" w:themeColor="text1"/>
          <w:u w:color="5B9BD5"/>
        </w:rPr>
        <w:t>Door de crash course waren</w:t>
      </w:r>
      <w:r w:rsidR="00EE7F26" w:rsidRPr="00F9250A">
        <w:rPr>
          <w:rFonts w:ascii="Calibri" w:hAnsi="Calibri"/>
          <w:color w:val="000000" w:themeColor="text1"/>
          <w:u w:color="5B9BD5"/>
        </w:rPr>
        <w:t xml:space="preserve"> collega’s op de hoogte van de praktijkvraag van het designteam en hebben </w:t>
      </w:r>
      <w:r w:rsidR="002A763D">
        <w:rPr>
          <w:rFonts w:ascii="Calibri" w:hAnsi="Calibri"/>
          <w:color w:val="000000" w:themeColor="text1"/>
          <w:u w:color="5B9BD5"/>
        </w:rPr>
        <w:t xml:space="preserve">ze </w:t>
      </w:r>
      <w:r w:rsidR="00EE7F26" w:rsidRPr="00F9250A">
        <w:rPr>
          <w:rFonts w:ascii="Calibri" w:hAnsi="Calibri"/>
          <w:color w:val="000000" w:themeColor="text1"/>
          <w:u w:color="5B9BD5"/>
        </w:rPr>
        <w:t xml:space="preserve">aan den lijve het proces van design thinking ervaren. </w:t>
      </w:r>
      <w:r w:rsidR="00B36A75">
        <w:rPr>
          <w:rFonts w:ascii="Calibri" w:hAnsi="Calibri"/>
          <w:color w:val="000000" w:themeColor="text1"/>
          <w:u w:color="5B9BD5"/>
        </w:rPr>
        <w:t>D</w:t>
      </w:r>
      <w:r w:rsidR="00EE7F26" w:rsidRPr="00F9250A">
        <w:rPr>
          <w:rFonts w:ascii="Calibri" w:hAnsi="Calibri"/>
          <w:color w:val="000000" w:themeColor="text1"/>
          <w:u w:color="5B9BD5"/>
        </w:rPr>
        <w:t>e</w:t>
      </w:r>
      <w:r w:rsidR="00C23AFD">
        <w:rPr>
          <w:rFonts w:ascii="Calibri" w:hAnsi="Calibri"/>
          <w:color w:val="000000" w:themeColor="text1"/>
          <w:u w:color="5B9BD5"/>
        </w:rPr>
        <w:t xml:space="preserve"> sessie</w:t>
      </w:r>
      <w:r w:rsidR="00EE7F26" w:rsidRPr="00F9250A">
        <w:rPr>
          <w:rFonts w:ascii="Calibri" w:hAnsi="Calibri"/>
          <w:color w:val="000000" w:themeColor="text1"/>
          <w:u w:color="5B9BD5"/>
        </w:rPr>
        <w:t xml:space="preserve"> </w:t>
      </w:r>
      <w:r w:rsidR="00B36A75">
        <w:rPr>
          <w:rFonts w:ascii="Calibri" w:hAnsi="Calibri"/>
          <w:color w:val="000000" w:themeColor="text1"/>
          <w:u w:color="5B9BD5"/>
        </w:rPr>
        <w:t xml:space="preserve">leverde vooral aanscherping van de vraag op maar nog </w:t>
      </w:r>
      <w:r w:rsidR="00EE7F26" w:rsidRPr="00F9250A">
        <w:rPr>
          <w:rFonts w:ascii="Calibri" w:hAnsi="Calibri"/>
          <w:color w:val="000000" w:themeColor="text1"/>
          <w:u w:color="5B9BD5"/>
        </w:rPr>
        <w:t xml:space="preserve">onvoldoende input voor het maken van ontwerpeisen. </w:t>
      </w:r>
    </w:p>
    <w:p w14:paraId="35945132" w14:textId="77777777" w:rsidR="006D434A" w:rsidRDefault="00EE7F26" w:rsidP="006D43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360"/>
        <w:rPr>
          <w:rFonts w:ascii="Calibri" w:hAnsi="Calibri"/>
          <w:color w:val="000000" w:themeColor="text1"/>
          <w:u w:color="5B9BD5"/>
        </w:rPr>
      </w:pPr>
      <w:r w:rsidRPr="00F9250A">
        <w:rPr>
          <w:rFonts w:ascii="Calibri" w:hAnsi="Calibri"/>
          <w:color w:val="000000" w:themeColor="text1"/>
          <w:u w:color="5B9BD5"/>
        </w:rPr>
        <w:t xml:space="preserve">Het designteam is </w:t>
      </w:r>
      <w:r w:rsidR="00B36A75">
        <w:rPr>
          <w:rFonts w:ascii="Calibri" w:hAnsi="Calibri"/>
          <w:color w:val="000000" w:themeColor="text1"/>
          <w:u w:color="5B9BD5"/>
        </w:rPr>
        <w:t xml:space="preserve">daarom verder </w:t>
      </w:r>
      <w:r w:rsidRPr="00F9250A">
        <w:rPr>
          <w:rFonts w:ascii="Calibri" w:hAnsi="Calibri"/>
          <w:color w:val="000000" w:themeColor="text1"/>
          <w:u w:color="5B9BD5"/>
        </w:rPr>
        <w:t xml:space="preserve">op zoek gegaan naar manieren waarop studenten zicht kunnen krijgen op hun eigen talenten en heeft </w:t>
      </w:r>
      <w:r w:rsidR="00597D82" w:rsidRPr="00F9250A">
        <w:rPr>
          <w:rFonts w:ascii="Calibri" w:hAnsi="Calibri"/>
          <w:color w:val="000000" w:themeColor="text1"/>
          <w:u w:color="5B9BD5"/>
        </w:rPr>
        <w:t>verschillende talentenscans bekeken, zelf ingevuld en uitgetest met studenten en is op zoek gegaan naar een talent</w:t>
      </w:r>
      <w:r w:rsidR="00684B64" w:rsidRPr="00F9250A">
        <w:rPr>
          <w:rFonts w:ascii="Calibri" w:hAnsi="Calibri"/>
          <w:color w:val="000000" w:themeColor="text1"/>
          <w:u w:color="5B9BD5"/>
        </w:rPr>
        <w:t>enscan</w:t>
      </w:r>
      <w:r w:rsidR="00597D82" w:rsidRPr="00F9250A">
        <w:rPr>
          <w:rFonts w:ascii="Calibri" w:hAnsi="Calibri"/>
          <w:color w:val="000000" w:themeColor="text1"/>
          <w:u w:color="5B9BD5"/>
        </w:rPr>
        <w:t xml:space="preserve"> die resultaten oplevert</w:t>
      </w:r>
      <w:r w:rsidRPr="00F9250A">
        <w:rPr>
          <w:rFonts w:ascii="Calibri" w:hAnsi="Calibri"/>
          <w:color w:val="000000" w:themeColor="text1"/>
          <w:u w:color="5B9BD5"/>
        </w:rPr>
        <w:t xml:space="preserve"> en</w:t>
      </w:r>
      <w:r w:rsidR="00597D82" w:rsidRPr="00F9250A">
        <w:rPr>
          <w:rFonts w:ascii="Calibri" w:hAnsi="Calibri"/>
          <w:color w:val="000000" w:themeColor="text1"/>
          <w:u w:color="5B9BD5"/>
        </w:rPr>
        <w:t xml:space="preserve"> die begrijpelijk en bruikbaar </w:t>
      </w:r>
      <w:r w:rsidRPr="00F9250A">
        <w:rPr>
          <w:rFonts w:ascii="Calibri" w:hAnsi="Calibri"/>
          <w:color w:val="000000" w:themeColor="text1"/>
          <w:u w:color="5B9BD5"/>
        </w:rPr>
        <w:t>is</w:t>
      </w:r>
      <w:r w:rsidR="00597D82" w:rsidRPr="00F9250A">
        <w:rPr>
          <w:rFonts w:ascii="Calibri" w:hAnsi="Calibri"/>
          <w:color w:val="000000" w:themeColor="text1"/>
          <w:u w:color="5B9BD5"/>
        </w:rPr>
        <w:t xml:space="preserve"> voor studenten. </w:t>
      </w:r>
      <w:r w:rsidR="00B05A58">
        <w:rPr>
          <w:rFonts w:ascii="Calibri" w:hAnsi="Calibri"/>
          <w:color w:val="000000" w:themeColor="text1"/>
          <w:u w:color="5B9BD5"/>
        </w:rPr>
        <w:t>Daarvoor is h</w:t>
      </w:r>
      <w:r w:rsidR="00666FBF" w:rsidRPr="00F9250A">
        <w:rPr>
          <w:rFonts w:ascii="Calibri" w:hAnsi="Calibri"/>
          <w:color w:val="000000" w:themeColor="text1"/>
          <w:u w:color="5B9BD5"/>
        </w:rPr>
        <w:t>et designteam</w:t>
      </w:r>
      <w:r w:rsidR="00FA1B99">
        <w:rPr>
          <w:rFonts w:ascii="Calibri" w:hAnsi="Calibri"/>
          <w:color w:val="000000" w:themeColor="text1"/>
          <w:u w:color="5B9BD5"/>
        </w:rPr>
        <w:t xml:space="preserve"> ook</w:t>
      </w:r>
      <w:r w:rsidR="00666FBF" w:rsidRPr="00F9250A">
        <w:rPr>
          <w:rFonts w:ascii="Calibri" w:hAnsi="Calibri"/>
          <w:color w:val="000000" w:themeColor="text1"/>
          <w:u w:color="5B9BD5"/>
        </w:rPr>
        <w:t xml:space="preserve"> op bezoek </w:t>
      </w:r>
      <w:r w:rsidR="00FA1B99">
        <w:rPr>
          <w:rFonts w:ascii="Calibri" w:hAnsi="Calibri"/>
          <w:color w:val="000000" w:themeColor="text1"/>
          <w:u w:color="5B9BD5"/>
        </w:rPr>
        <w:t xml:space="preserve">gegaan </w:t>
      </w:r>
      <w:r w:rsidR="00666FBF" w:rsidRPr="00F9250A">
        <w:rPr>
          <w:rFonts w:ascii="Calibri" w:hAnsi="Calibri"/>
          <w:color w:val="000000" w:themeColor="text1"/>
          <w:u w:color="5B9BD5"/>
        </w:rPr>
        <w:t xml:space="preserve">bij scholen die werken met talenten. </w:t>
      </w:r>
      <w:r w:rsidR="00597D82" w:rsidRPr="00F9250A">
        <w:rPr>
          <w:rFonts w:ascii="Calibri" w:hAnsi="Calibri"/>
          <w:color w:val="000000" w:themeColor="text1"/>
          <w:u w:color="5B9BD5"/>
        </w:rPr>
        <w:t xml:space="preserve">Uiteindelijk is de keuze gevallen op </w:t>
      </w:r>
      <w:proofErr w:type="spellStart"/>
      <w:r w:rsidR="002E382E" w:rsidRPr="00F9250A">
        <w:rPr>
          <w:rFonts w:ascii="Calibri" w:hAnsi="Calibri"/>
          <w:color w:val="000000" w:themeColor="text1"/>
          <w:u w:color="5B9BD5"/>
        </w:rPr>
        <w:t>MyTalentbuilder</w:t>
      </w:r>
      <w:proofErr w:type="spellEnd"/>
      <w:r w:rsidR="00597D82" w:rsidRPr="00F9250A">
        <w:rPr>
          <w:rFonts w:ascii="Calibri" w:hAnsi="Calibri"/>
          <w:color w:val="000000" w:themeColor="text1"/>
          <w:u w:color="5B9BD5"/>
        </w:rPr>
        <w:t>, omdat de taal begrijpelijk is voor studenten (al kan dit volgens het designteam op een aantal punten nog beter)</w:t>
      </w:r>
      <w:r w:rsidR="002E382E" w:rsidRPr="00F9250A">
        <w:rPr>
          <w:rFonts w:ascii="Calibri" w:hAnsi="Calibri"/>
          <w:color w:val="000000" w:themeColor="text1"/>
          <w:u w:color="5B9BD5"/>
        </w:rPr>
        <w:t>, er gebruik kan worden gemaakt van 360° feedback</w:t>
      </w:r>
      <w:r w:rsidR="00597D82" w:rsidRPr="00F9250A">
        <w:rPr>
          <w:rFonts w:ascii="Calibri" w:hAnsi="Calibri"/>
          <w:color w:val="000000" w:themeColor="text1"/>
          <w:u w:color="5B9BD5"/>
        </w:rPr>
        <w:t xml:space="preserve"> </w:t>
      </w:r>
      <w:r w:rsidRPr="00F9250A">
        <w:rPr>
          <w:rFonts w:ascii="Calibri" w:hAnsi="Calibri"/>
          <w:color w:val="000000" w:themeColor="text1"/>
          <w:u w:color="5B9BD5"/>
        </w:rPr>
        <w:t xml:space="preserve">(zodat anderen het talent van de student benoemen) </w:t>
      </w:r>
      <w:r w:rsidR="00597D82" w:rsidRPr="00F9250A">
        <w:rPr>
          <w:rFonts w:ascii="Calibri" w:hAnsi="Calibri"/>
          <w:color w:val="000000" w:themeColor="text1"/>
          <w:u w:color="5B9BD5"/>
        </w:rPr>
        <w:t xml:space="preserve">en de scan studenten ook tips </w:t>
      </w:r>
      <w:r w:rsidR="00695B63" w:rsidRPr="00F9250A">
        <w:rPr>
          <w:rFonts w:ascii="Calibri" w:hAnsi="Calibri"/>
          <w:color w:val="000000" w:themeColor="text1"/>
          <w:u w:color="5B9BD5"/>
        </w:rPr>
        <w:t>geeft</w:t>
      </w:r>
      <w:r w:rsidR="00597D82" w:rsidRPr="00F9250A">
        <w:rPr>
          <w:rFonts w:ascii="Calibri" w:hAnsi="Calibri"/>
          <w:color w:val="000000" w:themeColor="text1"/>
          <w:u w:color="5B9BD5"/>
        </w:rPr>
        <w:t xml:space="preserve"> over wat zij kunnen verbeteren. Daarmee is de scan </w:t>
      </w:r>
      <w:r w:rsidRPr="00F9250A">
        <w:rPr>
          <w:rFonts w:ascii="Calibri" w:hAnsi="Calibri"/>
          <w:color w:val="000000" w:themeColor="text1"/>
          <w:u w:color="5B9BD5"/>
        </w:rPr>
        <w:t xml:space="preserve">volgens het designteam </w:t>
      </w:r>
      <w:r w:rsidR="00597D82" w:rsidRPr="00F9250A">
        <w:rPr>
          <w:rFonts w:ascii="Calibri" w:hAnsi="Calibri"/>
          <w:color w:val="000000" w:themeColor="text1"/>
          <w:u w:color="5B9BD5"/>
        </w:rPr>
        <w:t>ook geschikt om gedurende lange tijd en als onderdeel van leven lang ontwikkelen in te zetten.</w:t>
      </w:r>
      <w:r w:rsidR="00666FBF" w:rsidRPr="00F9250A">
        <w:rPr>
          <w:rFonts w:ascii="Calibri" w:hAnsi="Calibri"/>
          <w:color w:val="000000" w:themeColor="text1"/>
          <w:u w:color="5B9BD5"/>
        </w:rPr>
        <w:t xml:space="preserve"> Twee leden van het designteam hebben ook zelf de talentenscan ingevuld en kwamen daardoor tot de ontdekking dat zij zowel overlappende talenten hadden als elkaar goed aanvulden. Ook kwamen ze tot de ontdekking dat </w:t>
      </w:r>
      <w:r w:rsidR="00304A92">
        <w:rPr>
          <w:rFonts w:ascii="Calibri" w:hAnsi="Calibri"/>
          <w:color w:val="000000" w:themeColor="text1"/>
          <w:u w:color="5B9BD5"/>
        </w:rPr>
        <w:t>ook zij</w:t>
      </w:r>
      <w:r w:rsidR="00666FBF" w:rsidRPr="00F9250A">
        <w:rPr>
          <w:rFonts w:ascii="Calibri" w:hAnsi="Calibri"/>
          <w:color w:val="000000" w:themeColor="text1"/>
          <w:u w:color="5B9BD5"/>
        </w:rPr>
        <w:t xml:space="preserve"> hun eigen talenten niet altijd kenden.</w:t>
      </w:r>
      <w:r w:rsidR="00597D82" w:rsidRPr="00F9250A">
        <w:rPr>
          <w:rFonts w:ascii="Calibri" w:hAnsi="Calibri"/>
          <w:color w:val="000000" w:themeColor="text1"/>
          <w:u w:color="5B9BD5"/>
        </w:rPr>
        <w:br/>
        <w:t>Het designteam</w:t>
      </w:r>
      <w:r w:rsidR="00695B63" w:rsidRPr="00F9250A">
        <w:rPr>
          <w:rFonts w:ascii="Calibri" w:hAnsi="Calibri"/>
          <w:color w:val="000000" w:themeColor="text1"/>
          <w:u w:color="5B9BD5"/>
        </w:rPr>
        <w:t xml:space="preserve"> is op zoek gegaan naar verschillende instrumenten waarmee studenten zichzelf kunnen presenteren. Daartoe </w:t>
      </w:r>
      <w:r w:rsidRPr="00F9250A">
        <w:rPr>
          <w:rFonts w:ascii="Calibri" w:hAnsi="Calibri"/>
          <w:color w:val="000000" w:themeColor="text1"/>
          <w:u w:color="5B9BD5"/>
        </w:rPr>
        <w:t xml:space="preserve">heeft het designteam </w:t>
      </w:r>
      <w:r w:rsidR="00695B63" w:rsidRPr="00F9250A">
        <w:rPr>
          <w:rFonts w:ascii="Calibri" w:hAnsi="Calibri"/>
          <w:color w:val="000000" w:themeColor="text1"/>
          <w:u w:color="5B9BD5"/>
        </w:rPr>
        <w:t xml:space="preserve">de instrumenten uit de </w:t>
      </w:r>
      <w:proofErr w:type="spellStart"/>
      <w:r w:rsidR="00695B63" w:rsidRPr="00F9250A">
        <w:rPr>
          <w:rFonts w:ascii="Calibri" w:hAnsi="Calibri"/>
          <w:color w:val="000000" w:themeColor="text1"/>
          <w:u w:color="5B9BD5"/>
        </w:rPr>
        <w:t>reflectietoolbox</w:t>
      </w:r>
      <w:proofErr w:type="spellEnd"/>
      <w:r w:rsidR="00C17349">
        <w:rPr>
          <w:rStyle w:val="Voetnootmarkering"/>
          <w:rFonts w:ascii="Calibri" w:hAnsi="Calibri"/>
          <w:color w:val="000000" w:themeColor="text1"/>
          <w:u w:color="5B9BD5"/>
        </w:rPr>
        <w:footnoteReference w:id="2"/>
      </w:r>
      <w:r w:rsidR="00695B63" w:rsidRPr="00F9250A">
        <w:rPr>
          <w:rFonts w:ascii="Calibri" w:hAnsi="Calibri"/>
          <w:color w:val="000000" w:themeColor="text1"/>
          <w:u w:color="5B9BD5"/>
        </w:rPr>
        <w:t xml:space="preserve"> </w:t>
      </w:r>
      <w:r w:rsidR="000A4CDC">
        <w:rPr>
          <w:rFonts w:ascii="Calibri" w:hAnsi="Calibri"/>
          <w:color w:val="000000" w:themeColor="text1"/>
          <w:u w:color="5B9BD5"/>
        </w:rPr>
        <w:t>die door een eerder designteam van De Leijgraaf is ontwikkeld</w:t>
      </w:r>
      <w:r w:rsidR="00B66C60">
        <w:rPr>
          <w:rFonts w:ascii="Calibri" w:hAnsi="Calibri"/>
          <w:color w:val="000000" w:themeColor="text1"/>
          <w:u w:color="5B9BD5"/>
        </w:rPr>
        <w:t xml:space="preserve">, </w:t>
      </w:r>
      <w:r w:rsidR="00695B63" w:rsidRPr="00F9250A">
        <w:rPr>
          <w:rFonts w:ascii="Calibri" w:hAnsi="Calibri"/>
          <w:color w:val="000000" w:themeColor="text1"/>
          <w:u w:color="5B9BD5"/>
        </w:rPr>
        <w:t>beoordeeld op bruikbaarheid</w:t>
      </w:r>
      <w:r w:rsidR="00B36A75">
        <w:rPr>
          <w:rFonts w:ascii="Calibri" w:hAnsi="Calibri"/>
          <w:color w:val="000000" w:themeColor="text1"/>
          <w:u w:color="5B9BD5"/>
        </w:rPr>
        <w:t xml:space="preserve"> voor dit doel</w:t>
      </w:r>
      <w:r w:rsidR="00B66C60">
        <w:rPr>
          <w:rFonts w:ascii="Calibri" w:hAnsi="Calibri"/>
          <w:color w:val="000000" w:themeColor="text1"/>
          <w:u w:color="5B9BD5"/>
        </w:rPr>
        <w:t>. D</w:t>
      </w:r>
      <w:r w:rsidR="00695B63" w:rsidRPr="00F9250A">
        <w:rPr>
          <w:rFonts w:ascii="Calibri" w:hAnsi="Calibri"/>
          <w:color w:val="000000" w:themeColor="text1"/>
          <w:u w:color="5B9BD5"/>
        </w:rPr>
        <w:t xml:space="preserve">e daaruit bruikbare instrumenten </w:t>
      </w:r>
      <w:r w:rsidR="00B66C60">
        <w:rPr>
          <w:rFonts w:ascii="Calibri" w:hAnsi="Calibri"/>
          <w:color w:val="000000" w:themeColor="text1"/>
          <w:u w:color="5B9BD5"/>
        </w:rPr>
        <w:t xml:space="preserve">zijn </w:t>
      </w:r>
      <w:r w:rsidR="00695B63" w:rsidRPr="00F9250A">
        <w:rPr>
          <w:rFonts w:ascii="Calibri" w:hAnsi="Calibri"/>
          <w:color w:val="000000" w:themeColor="text1"/>
          <w:u w:color="5B9BD5"/>
        </w:rPr>
        <w:t xml:space="preserve">aangevuld met instrumenten waar </w:t>
      </w:r>
      <w:r w:rsidR="00514FAF">
        <w:rPr>
          <w:rFonts w:ascii="Calibri" w:hAnsi="Calibri"/>
          <w:color w:val="000000" w:themeColor="text1"/>
          <w:u w:color="5B9BD5"/>
        </w:rPr>
        <w:t>de deelnemers aan het designteam</w:t>
      </w:r>
      <w:r w:rsidR="00B66C60" w:rsidRPr="00F9250A">
        <w:rPr>
          <w:rFonts w:ascii="Calibri" w:hAnsi="Calibri"/>
          <w:color w:val="000000" w:themeColor="text1"/>
          <w:u w:color="5B9BD5"/>
        </w:rPr>
        <w:t xml:space="preserve"> </w:t>
      </w:r>
      <w:r w:rsidR="00695B63" w:rsidRPr="00F9250A">
        <w:rPr>
          <w:rFonts w:ascii="Calibri" w:hAnsi="Calibri"/>
          <w:color w:val="000000" w:themeColor="text1"/>
          <w:u w:color="5B9BD5"/>
        </w:rPr>
        <w:t xml:space="preserve">zelf ervaring mee hadden. </w:t>
      </w:r>
      <w:r w:rsidRPr="00F9250A">
        <w:rPr>
          <w:rFonts w:ascii="Calibri" w:hAnsi="Calibri"/>
          <w:color w:val="000000" w:themeColor="text1"/>
          <w:u w:color="5B9BD5"/>
        </w:rPr>
        <w:t xml:space="preserve">Ook </w:t>
      </w:r>
      <w:r w:rsidR="00514FAF" w:rsidRPr="00F9250A">
        <w:rPr>
          <w:rFonts w:ascii="Calibri" w:hAnsi="Calibri"/>
          <w:color w:val="000000" w:themeColor="text1"/>
          <w:u w:color="5B9BD5"/>
        </w:rPr>
        <w:t xml:space="preserve">is </w:t>
      </w:r>
      <w:r w:rsidRPr="00F9250A">
        <w:rPr>
          <w:rFonts w:ascii="Calibri" w:hAnsi="Calibri"/>
          <w:color w:val="000000" w:themeColor="text1"/>
          <w:u w:color="5B9BD5"/>
        </w:rPr>
        <w:t>aan studenten gevraagd welke instrumenten zij gebruiken.</w:t>
      </w:r>
    </w:p>
    <w:p w14:paraId="76518490" w14:textId="2F784FA6" w:rsidR="000D0361" w:rsidRDefault="00695B63" w:rsidP="001E4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240"/>
        <w:rPr>
          <w:rFonts w:ascii="Calibri" w:hAnsi="Calibri"/>
          <w:color w:val="000000" w:themeColor="text1"/>
          <w:u w:color="5B9BD5"/>
        </w:rPr>
      </w:pPr>
      <w:r w:rsidRPr="00F9250A">
        <w:rPr>
          <w:rFonts w:ascii="Calibri" w:hAnsi="Calibri"/>
          <w:color w:val="000000" w:themeColor="text1"/>
          <w:u w:color="5B9BD5"/>
        </w:rPr>
        <w:t xml:space="preserve">Het designteam heeft de website </w:t>
      </w:r>
      <w:hyperlink r:id="rId12" w:history="1">
        <w:r w:rsidRPr="00FE4AA4">
          <w:rPr>
            <w:rStyle w:val="Hyperlink"/>
            <w:rFonts w:ascii="Calibri" w:hAnsi="Calibri"/>
          </w:rPr>
          <w:t>pakjepodium.</w:t>
        </w:r>
        <w:r w:rsidR="00FE4AA4" w:rsidRPr="00FE4AA4">
          <w:rPr>
            <w:rStyle w:val="Hyperlink"/>
            <w:rFonts w:ascii="Calibri" w:hAnsi="Calibri"/>
          </w:rPr>
          <w:t>com</w:t>
        </w:r>
      </w:hyperlink>
      <w:r w:rsidR="00FE4AA4">
        <w:rPr>
          <w:rFonts w:ascii="Calibri" w:hAnsi="Calibri"/>
          <w:color w:val="000000" w:themeColor="text1"/>
          <w:u w:color="5B9BD5"/>
        </w:rPr>
        <w:t xml:space="preserve"> </w:t>
      </w:r>
      <w:r w:rsidRPr="00F9250A">
        <w:rPr>
          <w:rFonts w:ascii="Calibri" w:hAnsi="Calibri"/>
          <w:color w:val="000000" w:themeColor="text1"/>
          <w:u w:color="5B9BD5"/>
        </w:rPr>
        <w:t xml:space="preserve">ontwikkeld en een daarbij passende handleiding voor docenten en studenten </w:t>
      </w:r>
      <w:r w:rsidR="008600FF">
        <w:rPr>
          <w:rFonts w:ascii="Calibri" w:hAnsi="Calibri"/>
          <w:color w:val="000000" w:themeColor="text1"/>
          <w:u w:color="5B9BD5"/>
        </w:rPr>
        <w:t>geschreven</w:t>
      </w:r>
      <w:r w:rsidRPr="00F9250A">
        <w:rPr>
          <w:rFonts w:ascii="Calibri" w:hAnsi="Calibri"/>
          <w:color w:val="000000" w:themeColor="text1"/>
          <w:u w:color="5B9BD5"/>
        </w:rPr>
        <w:t xml:space="preserve"> en uitgetest. De website bevat de talentenscan </w:t>
      </w:r>
      <w:proofErr w:type="spellStart"/>
      <w:r w:rsidR="00EE7F26" w:rsidRPr="00F9250A">
        <w:rPr>
          <w:rFonts w:ascii="Calibri" w:hAnsi="Calibri"/>
          <w:color w:val="000000" w:themeColor="text1"/>
          <w:u w:color="5B9BD5"/>
        </w:rPr>
        <w:t>MyTalentbuilder</w:t>
      </w:r>
      <w:proofErr w:type="spellEnd"/>
      <w:r w:rsidR="00EE7F26" w:rsidRPr="00F9250A">
        <w:rPr>
          <w:rFonts w:ascii="Calibri" w:hAnsi="Calibri"/>
          <w:color w:val="000000" w:themeColor="text1"/>
          <w:u w:color="5B9BD5"/>
        </w:rPr>
        <w:t xml:space="preserve"> </w:t>
      </w:r>
      <w:r w:rsidRPr="00F9250A">
        <w:rPr>
          <w:rFonts w:ascii="Calibri" w:hAnsi="Calibri"/>
          <w:color w:val="000000" w:themeColor="text1"/>
          <w:u w:color="5B9BD5"/>
        </w:rPr>
        <w:t xml:space="preserve">en een breed scala aan </w:t>
      </w:r>
      <w:r w:rsidR="00EE7F26" w:rsidRPr="00F9250A">
        <w:rPr>
          <w:rFonts w:ascii="Calibri" w:hAnsi="Calibri"/>
          <w:color w:val="000000" w:themeColor="text1"/>
          <w:u w:color="5B9BD5"/>
        </w:rPr>
        <w:t xml:space="preserve">(digitale) </w:t>
      </w:r>
      <w:r w:rsidRPr="00F9250A">
        <w:rPr>
          <w:rFonts w:ascii="Calibri" w:hAnsi="Calibri"/>
          <w:color w:val="000000" w:themeColor="text1"/>
          <w:u w:color="5B9BD5"/>
        </w:rPr>
        <w:t xml:space="preserve">instrumenten waarmee studenten zichzelf kunnen presenteren. </w:t>
      </w:r>
      <w:r w:rsidR="00C84058">
        <w:rPr>
          <w:rFonts w:ascii="Calibri" w:hAnsi="Calibri"/>
          <w:color w:val="000000" w:themeColor="text1"/>
          <w:u w:color="5B9BD5"/>
        </w:rPr>
        <w:t xml:space="preserve">Ook </w:t>
      </w:r>
      <w:r w:rsidR="00666FBF" w:rsidRPr="00F9250A">
        <w:rPr>
          <w:rFonts w:ascii="Calibri" w:hAnsi="Calibri"/>
          <w:color w:val="000000" w:themeColor="text1"/>
          <w:u w:color="5B9BD5"/>
        </w:rPr>
        <w:t xml:space="preserve">heeft </w:t>
      </w:r>
      <w:r w:rsidR="00C84058">
        <w:rPr>
          <w:rFonts w:ascii="Calibri" w:hAnsi="Calibri"/>
          <w:color w:val="000000" w:themeColor="text1"/>
          <w:u w:color="5B9BD5"/>
        </w:rPr>
        <w:t xml:space="preserve">het designteam </w:t>
      </w:r>
      <w:r w:rsidR="00666FBF" w:rsidRPr="00F9250A">
        <w:rPr>
          <w:rFonts w:ascii="Calibri" w:hAnsi="Calibri"/>
          <w:color w:val="000000" w:themeColor="text1"/>
          <w:u w:color="5B9BD5"/>
        </w:rPr>
        <w:t>contact gelegd met een docent Verkoop (niveau 2)</w:t>
      </w:r>
      <w:r w:rsidR="00C84058">
        <w:rPr>
          <w:rFonts w:ascii="Calibri" w:hAnsi="Calibri"/>
          <w:color w:val="000000" w:themeColor="text1"/>
          <w:u w:color="5B9BD5"/>
        </w:rPr>
        <w:t>,</w:t>
      </w:r>
      <w:r w:rsidR="00666FBF" w:rsidRPr="00F9250A">
        <w:rPr>
          <w:rFonts w:ascii="Calibri" w:hAnsi="Calibri"/>
          <w:color w:val="000000" w:themeColor="text1"/>
          <w:u w:color="5B9BD5"/>
        </w:rPr>
        <w:t xml:space="preserve"> die een leerarrangement heeft ontwikkeld voor </w:t>
      </w:r>
      <w:r w:rsidR="00B36A75">
        <w:rPr>
          <w:rFonts w:ascii="Calibri" w:hAnsi="Calibri"/>
          <w:color w:val="000000" w:themeColor="text1"/>
          <w:u w:color="5B9BD5"/>
        </w:rPr>
        <w:t>de studenten</w:t>
      </w:r>
      <w:r w:rsidR="005512D1">
        <w:rPr>
          <w:rFonts w:ascii="Calibri" w:hAnsi="Calibri"/>
          <w:color w:val="000000" w:themeColor="text1"/>
          <w:u w:color="5B9BD5"/>
        </w:rPr>
        <w:t>, waarin zij worden uitgedaagd hun talenten in kaart te brengen met de talentenscan en te etaleren</w:t>
      </w:r>
      <w:r w:rsidR="00666FBF" w:rsidRPr="00F9250A">
        <w:rPr>
          <w:rFonts w:ascii="Calibri" w:hAnsi="Calibri"/>
          <w:color w:val="000000" w:themeColor="text1"/>
          <w:u w:color="5B9BD5"/>
        </w:rPr>
        <w:t xml:space="preserve">. Dit leerarrangement is uitgeprobeerd </w:t>
      </w:r>
      <w:r w:rsidRPr="00F9250A">
        <w:rPr>
          <w:rFonts w:ascii="Calibri" w:hAnsi="Calibri"/>
          <w:color w:val="000000" w:themeColor="text1"/>
          <w:u w:color="5B9BD5"/>
        </w:rPr>
        <w:t xml:space="preserve">bij niveau 2 </w:t>
      </w:r>
      <w:r w:rsidR="00684B64" w:rsidRPr="00F9250A">
        <w:rPr>
          <w:rFonts w:ascii="Calibri" w:hAnsi="Calibri"/>
          <w:color w:val="000000" w:themeColor="text1"/>
          <w:u w:color="5B9BD5"/>
        </w:rPr>
        <w:t>Verkoper.</w:t>
      </w:r>
      <w:r w:rsidRPr="00F9250A">
        <w:rPr>
          <w:rFonts w:ascii="Calibri" w:hAnsi="Calibri"/>
          <w:color w:val="000000" w:themeColor="text1"/>
          <w:u w:color="5B9BD5"/>
        </w:rPr>
        <w:t xml:space="preserve"> Aansluitend is aan enkele </w:t>
      </w:r>
      <w:r w:rsidR="00684B64" w:rsidRPr="00F9250A">
        <w:rPr>
          <w:rFonts w:ascii="Calibri" w:hAnsi="Calibri"/>
          <w:color w:val="000000" w:themeColor="text1"/>
          <w:u w:color="5B9BD5"/>
        </w:rPr>
        <w:t>studenten</w:t>
      </w:r>
      <w:r w:rsidRPr="00F9250A">
        <w:rPr>
          <w:rFonts w:ascii="Calibri" w:hAnsi="Calibri"/>
          <w:color w:val="000000" w:themeColor="text1"/>
          <w:u w:color="5B9BD5"/>
        </w:rPr>
        <w:t xml:space="preserve"> gevraagd hoe zij het werken met de talentenscan hebben ervaren. Op basis </w:t>
      </w:r>
      <w:r w:rsidR="00666FBF" w:rsidRPr="00F9250A">
        <w:rPr>
          <w:rFonts w:ascii="Calibri" w:hAnsi="Calibri"/>
          <w:color w:val="000000" w:themeColor="text1"/>
          <w:u w:color="5B9BD5"/>
        </w:rPr>
        <w:t>van de ervaringen</w:t>
      </w:r>
      <w:r w:rsidRPr="00F9250A">
        <w:rPr>
          <w:rFonts w:ascii="Calibri" w:hAnsi="Calibri"/>
          <w:color w:val="000000" w:themeColor="text1"/>
          <w:u w:color="5B9BD5"/>
        </w:rPr>
        <w:t xml:space="preserve"> is het leerarrangement </w:t>
      </w:r>
      <w:r w:rsidR="00B31BB7" w:rsidRPr="00F9250A">
        <w:rPr>
          <w:rFonts w:ascii="Calibri" w:hAnsi="Calibri"/>
          <w:color w:val="000000" w:themeColor="text1"/>
          <w:u w:color="5B9BD5"/>
        </w:rPr>
        <w:t xml:space="preserve"> </w:t>
      </w:r>
      <w:r w:rsidRPr="00F9250A">
        <w:rPr>
          <w:rFonts w:ascii="Calibri" w:hAnsi="Calibri"/>
          <w:color w:val="000000" w:themeColor="text1"/>
          <w:u w:color="5B9BD5"/>
        </w:rPr>
        <w:t xml:space="preserve">aangepast, zodat het nog beter </w:t>
      </w:r>
      <w:r w:rsidRPr="00F9250A">
        <w:rPr>
          <w:rFonts w:ascii="Calibri" w:hAnsi="Calibri"/>
          <w:color w:val="000000" w:themeColor="text1"/>
          <w:u w:color="5B9BD5"/>
        </w:rPr>
        <w:lastRenderedPageBreak/>
        <w:t>past bij de uitgangspunten van het designteam</w:t>
      </w:r>
      <w:r w:rsidR="00114050">
        <w:rPr>
          <w:rFonts w:ascii="Calibri" w:hAnsi="Calibri"/>
          <w:color w:val="000000" w:themeColor="text1"/>
          <w:u w:color="5B9BD5"/>
        </w:rPr>
        <w:t>, namelijk dat studenten zelf mogen kiezen op welke wijze zij hun talent presenteren</w:t>
      </w:r>
      <w:r w:rsidR="000D0361">
        <w:rPr>
          <w:rFonts w:ascii="Calibri" w:hAnsi="Calibri"/>
          <w:color w:val="000000" w:themeColor="text1"/>
          <w:u w:color="5B9BD5"/>
        </w:rPr>
        <w:t>.</w:t>
      </w:r>
    </w:p>
    <w:p w14:paraId="1F702372" w14:textId="0D9AF180" w:rsidR="00597D82" w:rsidRPr="00F9250A" w:rsidRDefault="00666FBF" w:rsidP="00EE7F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F9250A">
        <w:rPr>
          <w:rFonts w:ascii="Calibri" w:hAnsi="Calibri"/>
          <w:color w:val="000000" w:themeColor="text1"/>
          <w:u w:color="5B9BD5"/>
        </w:rPr>
        <w:t xml:space="preserve">Het designteam heeft daarnaast een </w:t>
      </w:r>
      <w:proofErr w:type="spellStart"/>
      <w:r w:rsidR="00923DEA">
        <w:rPr>
          <w:rFonts w:ascii="Calibri" w:hAnsi="Calibri"/>
          <w:color w:val="000000" w:themeColor="text1"/>
          <w:u w:color="5B9BD5"/>
        </w:rPr>
        <w:t>roc</w:t>
      </w:r>
      <w:proofErr w:type="spellEnd"/>
      <w:r w:rsidRPr="00F9250A">
        <w:rPr>
          <w:rFonts w:ascii="Calibri" w:hAnsi="Calibri"/>
          <w:color w:val="000000" w:themeColor="text1"/>
          <w:u w:color="5B9BD5"/>
        </w:rPr>
        <w:t xml:space="preserve">-brede </w:t>
      </w:r>
      <w:proofErr w:type="spellStart"/>
      <w:r w:rsidRPr="00F9250A">
        <w:rPr>
          <w:rFonts w:ascii="Calibri" w:hAnsi="Calibri"/>
          <w:color w:val="000000" w:themeColor="text1"/>
          <w:u w:color="5B9BD5"/>
        </w:rPr>
        <w:t>challenge</w:t>
      </w:r>
      <w:proofErr w:type="spellEnd"/>
      <w:r w:rsidRPr="00F9250A">
        <w:rPr>
          <w:rFonts w:ascii="Calibri" w:hAnsi="Calibri"/>
          <w:color w:val="000000" w:themeColor="text1"/>
          <w:u w:color="5B9BD5"/>
        </w:rPr>
        <w:t xml:space="preserve"> </w:t>
      </w:r>
      <w:r w:rsidR="00052B11" w:rsidRPr="00F9250A">
        <w:rPr>
          <w:rFonts w:ascii="Calibri" w:hAnsi="Calibri"/>
          <w:color w:val="000000" w:themeColor="text1"/>
          <w:u w:color="5B9BD5"/>
        </w:rPr>
        <w:t xml:space="preserve">gelanceerd, waarin studenten werden uitgedaagd zichzelf te presenteren op een bij hen passende wijze. Studenten konden het resultaat delen met een filmpje. De beste drie filmpjes kregen een prijs. Doordat dit plaats vond in de beginperiode van </w:t>
      </w:r>
      <w:r w:rsidR="004612A4">
        <w:rPr>
          <w:rFonts w:ascii="Calibri" w:hAnsi="Calibri"/>
          <w:color w:val="000000" w:themeColor="text1"/>
          <w:u w:color="5B9BD5"/>
        </w:rPr>
        <w:t>C</w:t>
      </w:r>
      <w:r w:rsidR="00A75FAA">
        <w:rPr>
          <w:rFonts w:ascii="Calibri" w:hAnsi="Calibri"/>
          <w:color w:val="000000" w:themeColor="text1"/>
          <w:u w:color="5B9BD5"/>
        </w:rPr>
        <w:t>ovid</w:t>
      </w:r>
      <w:r w:rsidR="00052B11" w:rsidRPr="00F9250A">
        <w:rPr>
          <w:rFonts w:ascii="Calibri" w:hAnsi="Calibri"/>
          <w:color w:val="000000" w:themeColor="text1"/>
          <w:u w:color="5B9BD5"/>
        </w:rPr>
        <w:t xml:space="preserve">-19 (tijdens </w:t>
      </w:r>
      <w:r w:rsidR="00C86C1B">
        <w:rPr>
          <w:rFonts w:ascii="Calibri" w:hAnsi="Calibri"/>
          <w:color w:val="000000" w:themeColor="text1"/>
          <w:u w:color="5B9BD5"/>
        </w:rPr>
        <w:t xml:space="preserve">de </w:t>
      </w:r>
      <w:proofErr w:type="spellStart"/>
      <w:r w:rsidR="00052B11" w:rsidRPr="00F9250A">
        <w:rPr>
          <w:rFonts w:ascii="Calibri" w:hAnsi="Calibri"/>
          <w:color w:val="000000" w:themeColor="text1"/>
          <w:u w:color="5B9BD5"/>
        </w:rPr>
        <w:t>lockdown</w:t>
      </w:r>
      <w:proofErr w:type="spellEnd"/>
      <w:r w:rsidR="00C86C1B">
        <w:rPr>
          <w:rFonts w:ascii="Calibri" w:hAnsi="Calibri"/>
          <w:color w:val="000000" w:themeColor="text1"/>
          <w:u w:color="5B9BD5"/>
        </w:rPr>
        <w:t xml:space="preserve"> van het onderwijs</w:t>
      </w:r>
      <w:r w:rsidR="00052B11" w:rsidRPr="00F9250A">
        <w:rPr>
          <w:rFonts w:ascii="Calibri" w:hAnsi="Calibri"/>
          <w:color w:val="000000" w:themeColor="text1"/>
          <w:u w:color="5B9BD5"/>
        </w:rPr>
        <w:t xml:space="preserve">) hebben maar weinig studenten hieraan meegedaan en een filmpje ingestuurd. Toch zijn er drie prijswinnaars geselecteerd en de opbrengst </w:t>
      </w:r>
      <w:r w:rsidR="0097572C">
        <w:rPr>
          <w:rFonts w:ascii="Calibri" w:hAnsi="Calibri"/>
          <w:color w:val="000000" w:themeColor="text1"/>
          <w:u w:color="5B9BD5"/>
        </w:rPr>
        <w:t xml:space="preserve">van de </w:t>
      </w:r>
      <w:proofErr w:type="spellStart"/>
      <w:r w:rsidR="00052B11" w:rsidRPr="00F9250A">
        <w:rPr>
          <w:rFonts w:ascii="Calibri" w:hAnsi="Calibri"/>
          <w:color w:val="000000" w:themeColor="text1"/>
          <w:u w:color="5B9BD5"/>
        </w:rPr>
        <w:t>challenge</w:t>
      </w:r>
      <w:proofErr w:type="spellEnd"/>
      <w:r w:rsidR="00052B11" w:rsidRPr="00F9250A">
        <w:rPr>
          <w:rFonts w:ascii="Calibri" w:hAnsi="Calibri"/>
          <w:color w:val="000000" w:themeColor="text1"/>
          <w:u w:color="5B9BD5"/>
        </w:rPr>
        <w:t xml:space="preserve"> wordt gebruikt als voorbeeldmateriaal op de website Pakjepodium.com.</w:t>
      </w:r>
    </w:p>
    <w:p w14:paraId="5BD57D73" w14:textId="1DA024A6" w:rsidR="009C60D9" w:rsidRDefault="009C60D9">
      <w:pPr>
        <w:rPr>
          <w:rFonts w:ascii="Calibri" w:hAnsi="Calibri"/>
          <w:b/>
          <w:iCs/>
          <w:color w:val="662A88"/>
          <w:u w:color="5B9BD5"/>
        </w:rPr>
      </w:pPr>
    </w:p>
    <w:p w14:paraId="22478D62" w14:textId="2E01DED1" w:rsidR="07900965" w:rsidRDefault="00B37B7D" w:rsidP="07900965">
      <w:pPr>
        <w:spacing w:after="60"/>
        <w:rPr>
          <w:rFonts w:ascii="Calibri Light" w:hAnsi="Calibri Light" w:cs="Calibri Light"/>
          <w:color w:val="662A88"/>
          <w:sz w:val="26"/>
          <w:szCs w:val="26"/>
        </w:rPr>
      </w:pPr>
      <w:r>
        <w:rPr>
          <w:rFonts w:ascii="Calibri" w:hAnsi="Calibri" w:cs="Calibri"/>
          <w:b/>
          <w:iCs/>
          <w:color w:val="662A88"/>
          <w:sz w:val="24"/>
          <w:szCs w:val="24"/>
          <w:u w:color="5B9BD5"/>
        </w:rPr>
        <w:t>L</w:t>
      </w:r>
      <w:r w:rsidR="07900965" w:rsidRPr="003B4FE3">
        <w:rPr>
          <w:rFonts w:ascii="Calibri" w:hAnsi="Calibri" w:cs="Calibri"/>
          <w:b/>
          <w:iCs/>
          <w:color w:val="662A88"/>
          <w:sz w:val="24"/>
          <w:szCs w:val="24"/>
          <w:u w:color="5B9BD5"/>
        </w:rPr>
        <w:t>eerarrangement</w:t>
      </w:r>
      <w:r w:rsidR="005E0D13">
        <w:rPr>
          <w:rFonts w:ascii="Calibri" w:hAnsi="Calibri" w:cs="Calibri"/>
          <w:b/>
          <w:iCs/>
          <w:color w:val="662A88"/>
          <w:sz w:val="24"/>
          <w:szCs w:val="24"/>
          <w:u w:color="5B9BD5"/>
        </w:rPr>
        <w:t>/product</w:t>
      </w:r>
      <w:r w:rsidR="00A1597B">
        <w:rPr>
          <w:rFonts w:ascii="Calibri" w:hAnsi="Calibri" w:cs="Calibri"/>
          <w:b/>
          <w:iCs/>
          <w:color w:val="662A88"/>
          <w:sz w:val="24"/>
          <w:szCs w:val="24"/>
          <w:u w:color="5B9BD5"/>
        </w:rPr>
        <w:t>/ontwerp</w:t>
      </w:r>
      <w:r w:rsidR="07900965" w:rsidRPr="07900965">
        <w:rPr>
          <w:rFonts w:ascii="Calibri Light" w:hAnsi="Calibri Light" w:cs="Calibri Light"/>
          <w:color w:val="662A88"/>
          <w:sz w:val="26"/>
          <w:szCs w:val="26"/>
        </w:rPr>
        <w:t xml:space="preserve"> </w:t>
      </w:r>
    </w:p>
    <w:p w14:paraId="73EEF0CB" w14:textId="215DB5A1" w:rsidR="00FF7331" w:rsidRDefault="00FF7331" w:rsidP="00191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u w:color="000000"/>
        </w:rPr>
      </w:pPr>
    </w:p>
    <w:p w14:paraId="230D9A83" w14:textId="2FC4E749" w:rsidR="00F252C2" w:rsidRPr="00F252C2" w:rsidRDefault="00F252C2" w:rsidP="00191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i/>
          <w:iCs/>
          <w:u w:color="000000"/>
        </w:rPr>
      </w:pPr>
      <w:r w:rsidRPr="00F252C2">
        <w:rPr>
          <w:rFonts w:ascii="Calibri" w:eastAsia="Calibri" w:hAnsi="Calibri" w:cs="Calibri"/>
          <w:i/>
          <w:iCs/>
          <w:u w:color="000000"/>
        </w:rPr>
        <w:t>Figuur</w:t>
      </w:r>
      <w:r w:rsidR="00F4540D">
        <w:rPr>
          <w:rFonts w:ascii="Calibri" w:eastAsia="Calibri" w:hAnsi="Calibri" w:cs="Calibri"/>
          <w:i/>
          <w:iCs/>
          <w:u w:color="000000"/>
        </w:rPr>
        <w:t xml:space="preserve"> 1</w:t>
      </w:r>
      <w:r w:rsidRPr="00F252C2">
        <w:rPr>
          <w:rFonts w:ascii="Calibri" w:eastAsia="Calibri" w:hAnsi="Calibri" w:cs="Calibri"/>
          <w:i/>
          <w:iCs/>
          <w:u w:color="000000"/>
        </w:rPr>
        <w:t>: voorbeeld</w:t>
      </w:r>
      <w:r w:rsidR="009D17D5">
        <w:rPr>
          <w:rFonts w:ascii="Calibri" w:eastAsia="Calibri" w:hAnsi="Calibri" w:cs="Calibri"/>
          <w:i/>
          <w:iCs/>
          <w:u w:color="000000"/>
        </w:rPr>
        <w:t>pagina</w:t>
      </w:r>
      <w:r w:rsidRPr="00F252C2">
        <w:rPr>
          <w:rFonts w:ascii="Calibri" w:eastAsia="Calibri" w:hAnsi="Calibri" w:cs="Calibri"/>
          <w:i/>
          <w:iCs/>
          <w:u w:color="000000"/>
        </w:rPr>
        <w:t xml:space="preserve"> van de website </w:t>
      </w:r>
      <w:r w:rsidR="009D17D5">
        <w:rPr>
          <w:rFonts w:ascii="Calibri" w:eastAsia="Calibri" w:hAnsi="Calibri" w:cs="Calibri"/>
          <w:i/>
          <w:iCs/>
          <w:u w:color="000000"/>
        </w:rPr>
        <w:t>p</w:t>
      </w:r>
      <w:r w:rsidRPr="00F252C2">
        <w:rPr>
          <w:rFonts w:ascii="Calibri" w:eastAsia="Calibri" w:hAnsi="Calibri" w:cs="Calibri"/>
          <w:i/>
          <w:iCs/>
          <w:u w:color="000000"/>
        </w:rPr>
        <w:t>ak</w:t>
      </w:r>
      <w:r w:rsidR="009D17D5">
        <w:rPr>
          <w:rFonts w:ascii="Calibri" w:eastAsia="Calibri" w:hAnsi="Calibri" w:cs="Calibri"/>
          <w:i/>
          <w:iCs/>
          <w:u w:color="000000"/>
        </w:rPr>
        <w:t>j</w:t>
      </w:r>
      <w:r w:rsidRPr="00F252C2">
        <w:rPr>
          <w:rFonts w:ascii="Calibri" w:eastAsia="Calibri" w:hAnsi="Calibri" w:cs="Calibri"/>
          <w:i/>
          <w:iCs/>
          <w:u w:color="000000"/>
        </w:rPr>
        <w:t>epodium.com</w:t>
      </w:r>
    </w:p>
    <w:p w14:paraId="287257F3" w14:textId="494BD80E" w:rsidR="008E35FE" w:rsidRDefault="008E35FE" w:rsidP="00191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u w:color="000000"/>
        </w:rPr>
      </w:pPr>
      <w:r>
        <w:rPr>
          <w:noProof/>
          <w:lang w:val="en-US" w:eastAsia="en-US"/>
        </w:rPr>
        <w:drawing>
          <wp:inline distT="0" distB="0" distL="0" distR="0" wp14:anchorId="7DAC733D" wp14:editId="7C3B2F4E">
            <wp:extent cx="5760720" cy="4422140"/>
            <wp:effectExtent l="19050" t="19050" r="11430" b="165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4422140"/>
                    </a:xfrm>
                    <a:prstGeom prst="rect">
                      <a:avLst/>
                    </a:prstGeom>
                    <a:ln w="6350">
                      <a:solidFill>
                        <a:schemeClr val="tx1"/>
                      </a:solidFill>
                    </a:ln>
                  </pic:spPr>
                </pic:pic>
              </a:graphicData>
            </a:graphic>
          </wp:inline>
        </w:drawing>
      </w:r>
    </w:p>
    <w:p w14:paraId="6055CD80" w14:textId="77777777" w:rsidR="008E35FE" w:rsidRDefault="008E35FE" w:rsidP="001915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rPr>
          <w:rFonts w:ascii="Calibri" w:eastAsia="Calibri" w:hAnsi="Calibri" w:cs="Calibri"/>
          <w:u w:color="000000"/>
        </w:rPr>
      </w:pPr>
    </w:p>
    <w:p w14:paraId="058ABF52" w14:textId="36F2E7C4" w:rsidR="00D64B1F" w:rsidRDefault="00D64B1F" w:rsidP="003B0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Cs/>
          <w:iCs/>
          <w:color w:val="662A88"/>
          <w:sz w:val="24"/>
          <w:szCs w:val="24"/>
          <w:u w:color="5B9BD5"/>
        </w:rPr>
      </w:pPr>
      <w:r>
        <w:rPr>
          <w:rFonts w:ascii="Calibri" w:hAnsi="Calibri" w:cs="Calibri"/>
          <w:bCs/>
          <w:i/>
          <w:color w:val="662A88"/>
          <w:sz w:val="24"/>
          <w:szCs w:val="24"/>
          <w:u w:color="5B9BD5"/>
        </w:rPr>
        <w:t>Beschrijving leerarrangement/product</w:t>
      </w:r>
      <w:r w:rsidR="0005188F">
        <w:rPr>
          <w:rFonts w:ascii="Calibri" w:hAnsi="Calibri" w:cs="Calibri"/>
          <w:bCs/>
          <w:i/>
          <w:color w:val="662A88"/>
          <w:sz w:val="24"/>
          <w:szCs w:val="24"/>
          <w:u w:color="5B9BD5"/>
        </w:rPr>
        <w:t>/ontwer</w:t>
      </w:r>
      <w:r w:rsidR="00B87FE4">
        <w:rPr>
          <w:rFonts w:ascii="Calibri" w:hAnsi="Calibri" w:cs="Calibri"/>
          <w:bCs/>
          <w:i/>
          <w:color w:val="662A88"/>
          <w:sz w:val="24"/>
          <w:szCs w:val="24"/>
          <w:u w:color="5B9BD5"/>
        </w:rPr>
        <w:t>p</w:t>
      </w:r>
      <w:r w:rsidR="00333854">
        <w:rPr>
          <w:rFonts w:ascii="Calibri" w:hAnsi="Calibri" w:cs="Calibri"/>
          <w:bCs/>
          <w:iCs/>
          <w:color w:val="662A88"/>
          <w:sz w:val="24"/>
          <w:szCs w:val="24"/>
          <w:u w:color="5B9BD5"/>
        </w:rPr>
        <w:t xml:space="preserve"> </w:t>
      </w:r>
    </w:p>
    <w:p w14:paraId="770ADB23" w14:textId="45A98332" w:rsidR="002E382E" w:rsidRDefault="002E382E" w:rsidP="002E38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F9250A">
        <w:rPr>
          <w:rFonts w:ascii="Calibri" w:hAnsi="Calibri"/>
          <w:color w:val="000000" w:themeColor="text1"/>
          <w:u w:color="5B9BD5"/>
        </w:rPr>
        <w:t xml:space="preserve">Er is een korte lessenreeks ontwikkeld, die inzetbaar is bijvoorbeeld in het kader van LOB. In de lessenreeks wordt verwezen naar de website “Pak je Podium”, die allerlei werkvormen bevat waarmee leerlingen zicht kunnen krijgen op hun eigen talenten, waaronder de Talentenscan van </w:t>
      </w:r>
      <w:proofErr w:type="spellStart"/>
      <w:r w:rsidRPr="00F9250A">
        <w:rPr>
          <w:rFonts w:ascii="Calibri" w:hAnsi="Calibri"/>
          <w:color w:val="000000" w:themeColor="text1"/>
          <w:u w:color="5B9BD5"/>
        </w:rPr>
        <w:t>MyTalentbuilder</w:t>
      </w:r>
      <w:proofErr w:type="spellEnd"/>
      <w:r w:rsidRPr="00F9250A">
        <w:rPr>
          <w:rFonts w:ascii="Calibri" w:hAnsi="Calibri"/>
          <w:color w:val="000000" w:themeColor="text1"/>
          <w:u w:color="5B9BD5"/>
        </w:rPr>
        <w:t xml:space="preserve"> en 360° feedback. Daarnaast worden leerlingen uitgedaagd hun talenten op een creatieve manier te etaleren bijvoorbeeld door (digitale)</w:t>
      </w:r>
      <w:r w:rsidR="00052B11" w:rsidRPr="00F9250A">
        <w:rPr>
          <w:rFonts w:ascii="Calibri" w:hAnsi="Calibri"/>
          <w:color w:val="000000" w:themeColor="text1"/>
          <w:u w:color="5B9BD5"/>
        </w:rPr>
        <w:t xml:space="preserve"> </w:t>
      </w:r>
      <w:r w:rsidRPr="00F9250A">
        <w:rPr>
          <w:rFonts w:ascii="Calibri" w:hAnsi="Calibri"/>
          <w:color w:val="000000" w:themeColor="text1"/>
          <w:u w:color="5B9BD5"/>
        </w:rPr>
        <w:t>poster, gedicht, VLOG, stripverhaal en om zelf nieuwe mogelijkheden aan te dragen. In de lessenreeks gaan studenten achtereenvolgens aan de slag met</w:t>
      </w:r>
      <w:r w:rsidR="002749E9">
        <w:rPr>
          <w:rFonts w:ascii="Calibri" w:hAnsi="Calibri"/>
          <w:color w:val="000000" w:themeColor="text1"/>
          <w:u w:color="5B9BD5"/>
        </w:rPr>
        <w:t xml:space="preserve"> de volgende vragen en opdrachten</w:t>
      </w:r>
      <w:r w:rsidRPr="00F9250A">
        <w:rPr>
          <w:rFonts w:ascii="Calibri" w:hAnsi="Calibri"/>
          <w:color w:val="000000" w:themeColor="text1"/>
          <w:u w:color="5B9BD5"/>
        </w:rPr>
        <w:t>:</w:t>
      </w:r>
    </w:p>
    <w:p w14:paraId="7685B4F7" w14:textId="0854E613" w:rsidR="002E382E" w:rsidRPr="002749E9"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Wat is talent?</w:t>
      </w:r>
    </w:p>
    <w:p w14:paraId="027C4D43" w14:textId="10F72D4D" w:rsidR="002E382E" w:rsidRPr="002749E9"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 xml:space="preserve">Welke talenten zijn benoemd door Luk </w:t>
      </w:r>
      <w:proofErr w:type="spellStart"/>
      <w:r w:rsidRPr="002749E9">
        <w:rPr>
          <w:rFonts w:ascii="Calibri" w:hAnsi="Calibri"/>
          <w:color w:val="000000" w:themeColor="text1"/>
          <w:u w:color="5B9BD5"/>
        </w:rPr>
        <w:t>Dewulf</w:t>
      </w:r>
      <w:proofErr w:type="spellEnd"/>
      <w:r w:rsidRPr="002749E9">
        <w:rPr>
          <w:rFonts w:ascii="Calibri" w:hAnsi="Calibri"/>
          <w:color w:val="000000" w:themeColor="text1"/>
          <w:u w:color="5B9BD5"/>
        </w:rPr>
        <w:t>?</w:t>
      </w:r>
    </w:p>
    <w:p w14:paraId="75ACBB9C" w14:textId="6F0E96E2" w:rsidR="002E382E" w:rsidRPr="002749E9" w:rsidRDefault="002749E9"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Pr>
          <w:rFonts w:ascii="Calibri" w:hAnsi="Calibri"/>
          <w:color w:val="000000" w:themeColor="text1"/>
          <w:u w:color="5B9BD5"/>
        </w:rPr>
        <w:lastRenderedPageBreak/>
        <w:t>W</w:t>
      </w:r>
      <w:r w:rsidR="002E382E" w:rsidRPr="002749E9">
        <w:rPr>
          <w:rFonts w:ascii="Calibri" w:hAnsi="Calibri"/>
          <w:color w:val="000000" w:themeColor="text1"/>
          <w:u w:color="5B9BD5"/>
        </w:rPr>
        <w:t>elke zie ik bij mezelf en bij mijn groepsgenoot?</w:t>
      </w:r>
    </w:p>
    <w:p w14:paraId="7EA63952" w14:textId="5B8727AE" w:rsidR="002E382E" w:rsidRPr="002749E9"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Komen de talenten die jij ziet en die de ander bij jou ziet overeen? Beschrijf de achtergronden bij verschillen.</w:t>
      </w:r>
    </w:p>
    <w:p w14:paraId="49F1F40D" w14:textId="50C0B408" w:rsidR="002E382E" w:rsidRPr="002749E9"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Doe de talententest.</w:t>
      </w:r>
    </w:p>
    <w:p w14:paraId="622C7AE6" w14:textId="45DBF4D1" w:rsidR="002E382E" w:rsidRPr="002749E9"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Zie je talenten bij jezelf die goed bij je opleiding passen?</w:t>
      </w:r>
    </w:p>
    <w:p w14:paraId="1FB2100A" w14:textId="798B6AFF" w:rsidR="002E382E" w:rsidRDefault="002E382E" w:rsidP="002749E9">
      <w:pPr>
        <w:pStyle w:val="Lijstalinea"/>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sidRPr="002749E9">
        <w:rPr>
          <w:rFonts w:ascii="Calibri" w:hAnsi="Calibri"/>
          <w:color w:val="000000" w:themeColor="text1"/>
          <w:u w:color="5B9BD5"/>
        </w:rPr>
        <w:t xml:space="preserve">Kies een podium </w:t>
      </w:r>
      <w:r w:rsidR="002749E9">
        <w:rPr>
          <w:rFonts w:ascii="Calibri" w:hAnsi="Calibri"/>
          <w:color w:val="000000" w:themeColor="text1"/>
          <w:u w:color="5B9BD5"/>
        </w:rPr>
        <w:t>d</w:t>
      </w:r>
      <w:r w:rsidRPr="002749E9">
        <w:rPr>
          <w:rFonts w:ascii="Calibri" w:hAnsi="Calibri"/>
          <w:color w:val="000000" w:themeColor="text1"/>
          <w:u w:color="5B9BD5"/>
        </w:rPr>
        <w:t xml:space="preserve">at bij je past en </w:t>
      </w:r>
      <w:r w:rsidR="002749E9">
        <w:rPr>
          <w:rFonts w:ascii="Calibri" w:hAnsi="Calibri"/>
          <w:color w:val="000000" w:themeColor="text1"/>
          <w:u w:color="5B9BD5"/>
        </w:rPr>
        <w:t>d</w:t>
      </w:r>
      <w:r w:rsidRPr="002749E9">
        <w:rPr>
          <w:rFonts w:ascii="Calibri" w:hAnsi="Calibri"/>
          <w:color w:val="000000" w:themeColor="text1"/>
          <w:u w:color="5B9BD5"/>
        </w:rPr>
        <w:t xml:space="preserve">at je kent of juist wil leren </w:t>
      </w:r>
      <w:r w:rsidR="00941BD6">
        <w:rPr>
          <w:rFonts w:ascii="Calibri" w:hAnsi="Calibri"/>
          <w:color w:val="000000" w:themeColor="text1"/>
          <w:u w:color="5B9BD5"/>
        </w:rPr>
        <w:t xml:space="preserve">kennen </w:t>
      </w:r>
      <w:r w:rsidRPr="002749E9">
        <w:rPr>
          <w:rFonts w:ascii="Calibri" w:hAnsi="Calibri"/>
          <w:color w:val="000000" w:themeColor="text1"/>
          <w:u w:color="5B9BD5"/>
        </w:rPr>
        <w:t>en laat zien wie jij bent en wat jouw talenten zijn.</w:t>
      </w:r>
    </w:p>
    <w:p w14:paraId="7494A7E7" w14:textId="77777777" w:rsidR="00961807" w:rsidRPr="00961807" w:rsidRDefault="00961807" w:rsidP="009618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p>
    <w:p w14:paraId="731EDD33" w14:textId="7FB8336A" w:rsidR="00D64B1F" w:rsidRDefault="00F4540D" w:rsidP="003B0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Cs/>
          <w:iCs/>
          <w:color w:val="000000" w:themeColor="text1"/>
          <w:sz w:val="24"/>
          <w:szCs w:val="24"/>
          <w:u w:color="5B9BD5"/>
        </w:rPr>
      </w:pPr>
      <w:r w:rsidRPr="00F252C2">
        <w:rPr>
          <w:rFonts w:ascii="Calibri" w:eastAsia="Calibri" w:hAnsi="Calibri" w:cs="Calibri"/>
          <w:i/>
          <w:iCs/>
          <w:u w:color="000000"/>
        </w:rPr>
        <w:t>Figuur</w:t>
      </w:r>
      <w:r>
        <w:rPr>
          <w:rFonts w:ascii="Calibri" w:eastAsia="Calibri" w:hAnsi="Calibri" w:cs="Calibri"/>
          <w:i/>
          <w:iCs/>
          <w:u w:color="000000"/>
        </w:rPr>
        <w:t xml:space="preserve"> 2</w:t>
      </w:r>
      <w:r w:rsidRPr="00F252C2">
        <w:rPr>
          <w:rFonts w:ascii="Calibri" w:eastAsia="Calibri" w:hAnsi="Calibri" w:cs="Calibri"/>
          <w:i/>
          <w:iCs/>
          <w:u w:color="000000"/>
        </w:rPr>
        <w:t>:</w:t>
      </w:r>
      <w:r>
        <w:rPr>
          <w:rFonts w:ascii="Calibri" w:eastAsia="Calibri" w:hAnsi="Calibri" w:cs="Calibri"/>
          <w:i/>
          <w:iCs/>
          <w:u w:color="000000"/>
        </w:rPr>
        <w:t xml:space="preserve"> Voorbeelden </w:t>
      </w:r>
      <w:r w:rsidR="00F2371C">
        <w:rPr>
          <w:rFonts w:ascii="Calibri" w:eastAsia="Calibri" w:hAnsi="Calibri" w:cs="Calibri"/>
          <w:i/>
          <w:iCs/>
          <w:u w:color="000000"/>
        </w:rPr>
        <w:t>van ‘podia’ die kunnen worden gekozen</w:t>
      </w:r>
    </w:p>
    <w:p w14:paraId="1D95261D" w14:textId="237427FC" w:rsidR="00DD461B" w:rsidRPr="00F9250A" w:rsidRDefault="00135C9A" w:rsidP="003B0A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Cs/>
          <w:iCs/>
          <w:color w:val="000000" w:themeColor="text1"/>
          <w:sz w:val="24"/>
          <w:szCs w:val="24"/>
          <w:u w:color="5B9BD5"/>
        </w:rPr>
      </w:pPr>
      <w:r>
        <w:rPr>
          <w:noProof/>
          <w:lang w:val="en-US" w:eastAsia="en-US"/>
        </w:rPr>
        <w:drawing>
          <wp:inline distT="0" distB="0" distL="0" distR="0" wp14:anchorId="3A2EB0DC" wp14:editId="0744F0A9">
            <wp:extent cx="5267040" cy="6378854"/>
            <wp:effectExtent l="0" t="0" r="0" b="317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2981" cy="6386050"/>
                    </a:xfrm>
                    <a:prstGeom prst="rect">
                      <a:avLst/>
                    </a:prstGeom>
                  </pic:spPr>
                </pic:pic>
              </a:graphicData>
            </a:graphic>
          </wp:inline>
        </w:drawing>
      </w:r>
    </w:p>
    <w:p w14:paraId="72DE63DB" w14:textId="77777777" w:rsidR="00FE4EEE" w:rsidRDefault="00FE4EEE" w:rsidP="00650B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Cs/>
          <w:i/>
          <w:color w:val="662A88"/>
          <w:sz w:val="24"/>
          <w:szCs w:val="24"/>
          <w:u w:color="5B9BD5"/>
        </w:rPr>
      </w:pPr>
    </w:p>
    <w:p w14:paraId="43F7A971" w14:textId="39EA76DA" w:rsidR="00EA7BD1" w:rsidRDefault="00C23637" w:rsidP="00650B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Light" w:eastAsia="Calibri Light" w:hAnsi="Calibri Light" w:cs="Calibri Light"/>
          <w:color w:val="7F7F7F" w:themeColor="background1" w:themeShade="7F"/>
          <w:sz w:val="18"/>
          <w:szCs w:val="18"/>
        </w:rPr>
      </w:pPr>
      <w:r w:rsidRPr="0047053F">
        <w:rPr>
          <w:rFonts w:ascii="Calibri" w:hAnsi="Calibri" w:cs="Calibri"/>
          <w:bCs/>
          <w:i/>
          <w:color w:val="662A88"/>
          <w:sz w:val="24"/>
          <w:szCs w:val="24"/>
          <w:u w:color="5B9BD5"/>
        </w:rPr>
        <w:t>Mate van d</w:t>
      </w:r>
      <w:r w:rsidR="003B0A63" w:rsidRPr="0047053F">
        <w:rPr>
          <w:rFonts w:ascii="Calibri" w:hAnsi="Calibri" w:cs="Calibri"/>
          <w:bCs/>
          <w:i/>
          <w:color w:val="662A88"/>
          <w:sz w:val="24"/>
          <w:szCs w:val="24"/>
          <w:u w:color="5B9BD5"/>
        </w:rPr>
        <w:t>ifferentiatie en zelfsturing</w:t>
      </w:r>
      <w:r w:rsidR="00B94146">
        <w:rPr>
          <w:rFonts w:ascii="Calibri" w:hAnsi="Calibri" w:cs="Calibri"/>
          <w:bCs/>
          <w:i/>
          <w:color w:val="662A88"/>
          <w:sz w:val="24"/>
          <w:szCs w:val="24"/>
          <w:u w:color="5B9BD5"/>
        </w:rPr>
        <w:t xml:space="preserve"> en rol van ict</w:t>
      </w:r>
      <w:r w:rsidR="00F11D3A">
        <w:rPr>
          <w:rFonts w:ascii="Calibri" w:hAnsi="Calibri" w:cs="Calibri"/>
          <w:b/>
          <w:iCs/>
          <w:color w:val="662A88"/>
          <w:sz w:val="24"/>
          <w:szCs w:val="24"/>
          <w:u w:color="5B9BD5"/>
        </w:rPr>
        <w:t xml:space="preserve"> </w:t>
      </w:r>
      <w:r w:rsidR="00B94146">
        <w:rPr>
          <w:rFonts w:ascii="Calibri" w:hAnsi="Calibri" w:cs="Calibri"/>
          <w:b/>
          <w:iCs/>
          <w:color w:val="662A88"/>
          <w:sz w:val="24"/>
          <w:szCs w:val="24"/>
          <w:u w:color="5B9BD5"/>
        </w:rPr>
        <w:t xml:space="preserve"> </w:t>
      </w:r>
    </w:p>
    <w:p w14:paraId="2EBD420A" w14:textId="5AB72E44" w:rsidR="002E382E" w:rsidRPr="009F5DFE" w:rsidRDefault="00A02D7B" w:rsidP="009F5D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rPr>
          <w:rFonts w:ascii="Calibri" w:hAnsi="Calibri"/>
          <w:color w:val="000000" w:themeColor="text1"/>
          <w:u w:color="5B9BD5"/>
        </w:rPr>
      </w:pPr>
      <w:r w:rsidRPr="00F9250A">
        <w:rPr>
          <w:rFonts w:ascii="Calibri" w:hAnsi="Calibri"/>
          <w:color w:val="000000" w:themeColor="text1"/>
          <w:u w:color="5B9BD5"/>
        </w:rPr>
        <w:t xml:space="preserve">Studenten mogen zelf kiezen op welke wijze zij hun talent etaleren en welke ict-toepassing zij hiervoor inzetten. Zij mogen kiezen uit de presentatiemogelijkheden op de website </w:t>
      </w:r>
      <w:r w:rsidRPr="00F9250A">
        <w:rPr>
          <w:rFonts w:ascii="Calibri" w:hAnsi="Calibri"/>
          <w:color w:val="000000" w:themeColor="text1"/>
          <w:u w:color="5B9BD5"/>
        </w:rPr>
        <w:lastRenderedPageBreak/>
        <w:t xml:space="preserve">pakjepodium.com, maar mogen ook een eigen presentatiemogelijkheid </w:t>
      </w:r>
      <w:r w:rsidR="00052B11" w:rsidRPr="00F9250A">
        <w:rPr>
          <w:rFonts w:ascii="Calibri" w:hAnsi="Calibri"/>
          <w:color w:val="000000" w:themeColor="text1"/>
          <w:u w:color="5B9BD5"/>
        </w:rPr>
        <w:t>aandragen</w:t>
      </w:r>
      <w:r w:rsidRPr="00F9250A">
        <w:rPr>
          <w:rFonts w:ascii="Calibri" w:hAnsi="Calibri"/>
          <w:color w:val="000000" w:themeColor="text1"/>
          <w:u w:color="5B9BD5"/>
        </w:rPr>
        <w:t xml:space="preserve">. Studenten worden gestimuleerd zich te presenteren met behulp van ict, maar mogen er ook voor kiezen om </w:t>
      </w:r>
      <w:r w:rsidR="00877C09">
        <w:rPr>
          <w:rFonts w:ascii="Calibri" w:hAnsi="Calibri"/>
          <w:color w:val="000000" w:themeColor="text1"/>
          <w:u w:color="5B9BD5"/>
        </w:rPr>
        <w:t>dat</w:t>
      </w:r>
      <w:r w:rsidR="00877C09" w:rsidRPr="00F9250A">
        <w:rPr>
          <w:rFonts w:ascii="Calibri" w:hAnsi="Calibri"/>
          <w:color w:val="000000" w:themeColor="text1"/>
          <w:u w:color="5B9BD5"/>
        </w:rPr>
        <w:t xml:space="preserve"> </w:t>
      </w:r>
      <w:r w:rsidRPr="00F9250A">
        <w:rPr>
          <w:rFonts w:ascii="Calibri" w:hAnsi="Calibri"/>
          <w:color w:val="000000" w:themeColor="text1"/>
          <w:u w:color="5B9BD5"/>
        </w:rPr>
        <w:t>op een niet</w:t>
      </w:r>
      <w:r w:rsidR="00941BD6">
        <w:rPr>
          <w:rFonts w:ascii="Calibri" w:hAnsi="Calibri"/>
          <w:color w:val="000000" w:themeColor="text1"/>
          <w:u w:color="5B9BD5"/>
        </w:rPr>
        <w:t>-</w:t>
      </w:r>
      <w:r w:rsidRPr="00F9250A">
        <w:rPr>
          <w:rFonts w:ascii="Calibri" w:hAnsi="Calibri"/>
          <w:color w:val="000000" w:themeColor="text1"/>
          <w:u w:color="5B9BD5"/>
        </w:rPr>
        <w:t xml:space="preserve">digitale manier te </w:t>
      </w:r>
      <w:r w:rsidR="00877C09">
        <w:rPr>
          <w:rFonts w:ascii="Calibri" w:hAnsi="Calibri"/>
          <w:color w:val="000000" w:themeColor="text1"/>
          <w:u w:color="5B9BD5"/>
        </w:rPr>
        <w:t>doen</w:t>
      </w:r>
      <w:r w:rsidRPr="00F9250A">
        <w:rPr>
          <w:rFonts w:ascii="Calibri" w:hAnsi="Calibri"/>
          <w:color w:val="000000" w:themeColor="text1"/>
          <w:u w:color="5B9BD5"/>
        </w:rPr>
        <w:t>.</w:t>
      </w:r>
    </w:p>
    <w:p w14:paraId="75323EC5" w14:textId="26B8BD53" w:rsidR="00FF7331" w:rsidRDefault="00521C47" w:rsidP="00A02D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Light" w:eastAsia="Calibri Light" w:hAnsi="Calibri Light" w:cs="Calibri Light"/>
          <w:color w:val="7F7F7F" w:themeColor="background1" w:themeShade="7F"/>
          <w:sz w:val="18"/>
          <w:szCs w:val="18"/>
        </w:rPr>
      </w:pPr>
      <w:r>
        <w:rPr>
          <w:rFonts w:ascii="Calibri" w:hAnsi="Calibri" w:cs="Calibri"/>
          <w:bCs/>
          <w:i/>
          <w:color w:val="662A88"/>
          <w:sz w:val="24"/>
          <w:szCs w:val="24"/>
          <w:u w:color="5B9BD5"/>
        </w:rPr>
        <w:t>Pilot</w:t>
      </w:r>
      <w:r w:rsidRPr="0047053F">
        <w:rPr>
          <w:rFonts w:ascii="Calibri" w:hAnsi="Calibri" w:cs="Calibri"/>
          <w:bCs/>
          <w:i/>
          <w:color w:val="662A88"/>
          <w:sz w:val="24"/>
          <w:szCs w:val="24"/>
          <w:u w:color="5B9BD5"/>
        </w:rPr>
        <w:t xml:space="preserve"> </w:t>
      </w:r>
      <w:r w:rsidR="00E95C7A" w:rsidRPr="0047053F">
        <w:rPr>
          <w:rFonts w:ascii="Calibri" w:hAnsi="Calibri" w:cs="Calibri"/>
          <w:bCs/>
          <w:i/>
          <w:color w:val="662A88"/>
          <w:sz w:val="24"/>
          <w:szCs w:val="24"/>
          <w:u w:color="5B9BD5"/>
        </w:rPr>
        <w:t>leerarrangement</w:t>
      </w:r>
      <w:r w:rsidR="008A005E">
        <w:rPr>
          <w:rFonts w:ascii="Calibri" w:hAnsi="Calibri" w:cs="Calibri"/>
          <w:b/>
          <w:iCs/>
          <w:color w:val="662A88"/>
          <w:sz w:val="24"/>
          <w:szCs w:val="24"/>
          <w:u w:color="5B9BD5"/>
        </w:rPr>
        <w:t xml:space="preserve"> </w:t>
      </w:r>
    </w:p>
    <w:p w14:paraId="506054AA" w14:textId="007CAC3B" w:rsidR="00A02D7B" w:rsidRPr="00F9250A" w:rsidRDefault="002A4ADD" w:rsidP="00A02D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Pr>
          <w:rFonts w:ascii="Calibri" w:hAnsi="Calibri"/>
          <w:color w:val="000000" w:themeColor="text1"/>
          <w:u w:color="5B9BD5"/>
        </w:rPr>
        <w:t>De talentenscan is vanwege de Covid-19-maatregelen beperkt uitgeprobeerd</w:t>
      </w:r>
      <w:r w:rsidR="00A02D7B" w:rsidRPr="00F9250A">
        <w:rPr>
          <w:rFonts w:ascii="Calibri" w:hAnsi="Calibri"/>
          <w:color w:val="000000" w:themeColor="text1"/>
          <w:u w:color="5B9BD5"/>
        </w:rPr>
        <w:t xml:space="preserve"> bij een groep niveau 2 studenten Verkoop. Enkele studenten hebben na afloop van het invullen van de talentenscan de volgende vragen beantwoord: </w:t>
      </w:r>
      <w:r w:rsidR="00052B11" w:rsidRPr="00F9250A">
        <w:rPr>
          <w:rFonts w:ascii="Calibri" w:hAnsi="Calibri"/>
          <w:color w:val="000000" w:themeColor="text1"/>
          <w:u w:color="5B9BD5"/>
        </w:rPr>
        <w:t>wat vond je van de test, herken je jezelf, herkennen anderen je talenten, ga je de talententest gebruiken?</w:t>
      </w:r>
      <w:r w:rsidR="00521C47">
        <w:rPr>
          <w:rFonts w:ascii="Calibri" w:hAnsi="Calibri"/>
          <w:color w:val="000000" w:themeColor="text1"/>
          <w:u w:color="5B9BD5"/>
        </w:rPr>
        <w:t xml:space="preserve"> De meeste studenten herkenden zich in de uitkomsten van de talentenscan. Een bevinding van een van de docenten is dat studenten binnen het leerarrangement te weinig ruimte hebben om zelf keuzes te maken ten aanzien van de wijze waarop ze hun talent etaleren. Het leerarrangement is hierop aangepast. De docenten willen dit leerarrangement graag breder implementeren en uittesten. </w:t>
      </w:r>
    </w:p>
    <w:p w14:paraId="3207B52D" w14:textId="77777777" w:rsidR="009D21AE" w:rsidRDefault="009D2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Calibri" w:hAnsi="Calibri"/>
          <w:u w:color="000000"/>
        </w:rPr>
      </w:pPr>
    </w:p>
    <w:p w14:paraId="1249A22D" w14:textId="7E39414A" w:rsidR="00CC7285" w:rsidRPr="00D555FB" w:rsidRDefault="006B6E52" w:rsidP="00D555F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r>
        <w:rPr>
          <w:rFonts w:ascii="Calibri" w:hAnsi="Calibri" w:cs="Calibri"/>
          <w:b/>
          <w:iCs/>
          <w:color w:val="662A88"/>
          <w:sz w:val="24"/>
          <w:szCs w:val="24"/>
          <w:u w:color="5B9BD5"/>
        </w:rPr>
        <w:t>K</w:t>
      </w:r>
      <w:r w:rsidR="00B37B7D">
        <w:rPr>
          <w:rFonts w:ascii="Calibri" w:hAnsi="Calibri" w:cs="Calibri"/>
          <w:b/>
          <w:iCs/>
          <w:color w:val="662A88"/>
          <w:sz w:val="24"/>
          <w:szCs w:val="24"/>
          <w:u w:color="5B9BD5"/>
        </w:rPr>
        <w:t>ennis</w:t>
      </w:r>
      <w:r w:rsidR="00DF5257">
        <w:rPr>
          <w:rFonts w:ascii="Calibri" w:hAnsi="Calibri" w:cs="Calibri"/>
          <w:b/>
          <w:iCs/>
          <w:color w:val="662A88"/>
          <w:sz w:val="24"/>
          <w:szCs w:val="24"/>
          <w:u w:color="5B9BD5"/>
        </w:rPr>
        <w:t xml:space="preserve"> en inzichten</w:t>
      </w:r>
      <w:r w:rsidR="00D25CBB">
        <w:rPr>
          <w:rFonts w:ascii="Calibri" w:hAnsi="Calibri" w:cs="Calibri"/>
          <w:b/>
          <w:iCs/>
          <w:color w:val="662A88"/>
          <w:sz w:val="24"/>
          <w:szCs w:val="24"/>
          <w:u w:color="5B9BD5"/>
        </w:rPr>
        <w:t xml:space="preserve"> </w:t>
      </w:r>
    </w:p>
    <w:p w14:paraId="137640F8" w14:textId="42A70353" w:rsidR="000D0BC3" w:rsidRPr="005B4DF4" w:rsidRDefault="00A95993" w:rsidP="005B4DF4">
      <w:pPr>
        <w:rPr>
          <w:rFonts w:ascii="Calibri" w:hAnsi="Calibri"/>
          <w:color w:val="000000" w:themeColor="text1"/>
          <w:u w:color="5B9BD5"/>
        </w:rPr>
      </w:pPr>
      <w:r>
        <w:rPr>
          <w:rFonts w:ascii="Calibri" w:hAnsi="Calibri"/>
          <w:color w:val="000000" w:themeColor="text1"/>
          <w:u w:color="5B9BD5"/>
        </w:rPr>
        <w:t xml:space="preserve">Deelname aan het designteam heeft voor </w:t>
      </w:r>
      <w:r w:rsidR="00BB6F5D">
        <w:rPr>
          <w:rFonts w:ascii="Calibri" w:hAnsi="Calibri"/>
          <w:color w:val="000000" w:themeColor="text1"/>
          <w:u w:color="5B9BD5"/>
        </w:rPr>
        <w:t>de</w:t>
      </w:r>
      <w:r>
        <w:rPr>
          <w:rFonts w:ascii="Calibri" w:hAnsi="Calibri"/>
          <w:color w:val="000000" w:themeColor="text1"/>
          <w:u w:color="5B9BD5"/>
        </w:rPr>
        <w:t xml:space="preserve"> </w:t>
      </w:r>
      <w:r w:rsidR="00487899">
        <w:rPr>
          <w:rFonts w:ascii="Calibri" w:hAnsi="Calibri"/>
          <w:color w:val="000000" w:themeColor="text1"/>
          <w:u w:color="5B9BD5"/>
        </w:rPr>
        <w:t>deelnemers</w:t>
      </w:r>
      <w:r w:rsidR="000507EC">
        <w:rPr>
          <w:rFonts w:ascii="Calibri" w:hAnsi="Calibri"/>
          <w:color w:val="000000" w:themeColor="text1"/>
          <w:u w:color="5B9BD5"/>
        </w:rPr>
        <w:t xml:space="preserve"> </w:t>
      </w:r>
      <w:r w:rsidR="00BB6F5D">
        <w:rPr>
          <w:rFonts w:ascii="Calibri" w:hAnsi="Calibri"/>
          <w:color w:val="000000" w:themeColor="text1"/>
          <w:u w:color="5B9BD5"/>
        </w:rPr>
        <w:t xml:space="preserve">(twee onderwijsprofessionals en een procesbegeleider/mediamentor van De Leijgraaf, en een onderzoeker </w:t>
      </w:r>
      <w:r w:rsidR="00E50C9E">
        <w:rPr>
          <w:rFonts w:ascii="Calibri" w:hAnsi="Calibri"/>
          <w:color w:val="000000" w:themeColor="text1"/>
          <w:u w:color="5B9BD5"/>
        </w:rPr>
        <w:t>van</w:t>
      </w:r>
      <w:r w:rsidR="00AE347E">
        <w:rPr>
          <w:rFonts w:ascii="Calibri" w:hAnsi="Calibri"/>
          <w:color w:val="000000" w:themeColor="text1"/>
          <w:u w:color="5B9BD5"/>
        </w:rPr>
        <w:t xml:space="preserve"> </w:t>
      </w:r>
      <w:r w:rsidR="00BB6F5D">
        <w:rPr>
          <w:rFonts w:ascii="Calibri" w:hAnsi="Calibri"/>
          <w:color w:val="000000" w:themeColor="text1"/>
          <w:u w:color="5B9BD5"/>
        </w:rPr>
        <w:t xml:space="preserve">het iXperium/Centre of Expertise Leren met ict) </w:t>
      </w:r>
      <w:r>
        <w:rPr>
          <w:rFonts w:ascii="Calibri" w:hAnsi="Calibri"/>
          <w:color w:val="000000" w:themeColor="text1"/>
          <w:u w:color="5B9BD5"/>
        </w:rPr>
        <w:t xml:space="preserve">inhoudelijke kennis en inzichten opgeleverd over </w:t>
      </w:r>
      <w:r w:rsidR="000507EC">
        <w:rPr>
          <w:rFonts w:ascii="Calibri" w:hAnsi="Calibri"/>
          <w:color w:val="000000" w:themeColor="text1"/>
          <w:u w:color="5B9BD5"/>
        </w:rPr>
        <w:t xml:space="preserve">het herkennen en ontwikkelen van talenten </w:t>
      </w:r>
      <w:r>
        <w:rPr>
          <w:rFonts w:ascii="Calibri" w:hAnsi="Calibri"/>
          <w:color w:val="000000" w:themeColor="text1"/>
          <w:u w:color="5B9BD5"/>
        </w:rPr>
        <w:t>en hoe dit kan worden gebruik</w:t>
      </w:r>
      <w:r w:rsidR="000507EC">
        <w:rPr>
          <w:rFonts w:ascii="Calibri" w:hAnsi="Calibri"/>
          <w:color w:val="000000" w:themeColor="text1"/>
          <w:u w:color="5B9BD5"/>
        </w:rPr>
        <w:t>t</w:t>
      </w:r>
      <w:r>
        <w:rPr>
          <w:rFonts w:ascii="Calibri" w:hAnsi="Calibri"/>
          <w:color w:val="000000" w:themeColor="text1"/>
          <w:u w:color="5B9BD5"/>
        </w:rPr>
        <w:t xml:space="preserve"> in het onderwijs</w:t>
      </w:r>
      <w:r w:rsidR="00701EB2">
        <w:rPr>
          <w:rFonts w:ascii="Calibri" w:hAnsi="Calibri"/>
          <w:color w:val="000000" w:themeColor="text1"/>
          <w:u w:color="5B9BD5"/>
        </w:rPr>
        <w:t xml:space="preserve">. </w:t>
      </w:r>
      <w:r w:rsidR="00FC0463">
        <w:rPr>
          <w:rFonts w:ascii="Calibri" w:hAnsi="Calibri"/>
          <w:color w:val="000000" w:themeColor="text1"/>
          <w:u w:color="5B9BD5"/>
        </w:rPr>
        <w:t>Andere ervaringen en</w:t>
      </w:r>
      <w:r w:rsidR="003B3437" w:rsidRPr="00F9250A">
        <w:rPr>
          <w:rFonts w:ascii="Calibri" w:hAnsi="Calibri"/>
          <w:color w:val="000000" w:themeColor="text1"/>
          <w:u w:color="5B9BD5"/>
        </w:rPr>
        <w:t xml:space="preserve"> </w:t>
      </w:r>
      <w:r w:rsidR="00FC0463">
        <w:rPr>
          <w:rFonts w:ascii="Calibri" w:hAnsi="Calibri"/>
          <w:color w:val="000000" w:themeColor="text1"/>
          <w:u w:color="5B9BD5"/>
        </w:rPr>
        <w:t xml:space="preserve">opgedane </w:t>
      </w:r>
      <w:r w:rsidR="003B3437" w:rsidRPr="00F9250A">
        <w:rPr>
          <w:rFonts w:ascii="Calibri" w:hAnsi="Calibri"/>
          <w:color w:val="000000" w:themeColor="text1"/>
          <w:u w:color="5B9BD5"/>
        </w:rPr>
        <w:t xml:space="preserve">inzichten hebben met name betrekking op </w:t>
      </w:r>
      <w:r w:rsidR="00B9424E">
        <w:rPr>
          <w:rFonts w:ascii="Calibri" w:hAnsi="Calibri"/>
          <w:color w:val="000000" w:themeColor="text1"/>
          <w:u w:color="5B9BD5"/>
        </w:rPr>
        <w:t xml:space="preserve">de werkwijze </w:t>
      </w:r>
      <w:r w:rsidR="00516B1F">
        <w:rPr>
          <w:rFonts w:ascii="Calibri" w:hAnsi="Calibri"/>
          <w:color w:val="000000" w:themeColor="text1"/>
          <w:u w:color="5B9BD5"/>
        </w:rPr>
        <w:t xml:space="preserve">van </w:t>
      </w:r>
      <w:r w:rsidR="0089153E">
        <w:rPr>
          <w:rFonts w:ascii="Calibri" w:hAnsi="Calibri"/>
          <w:color w:val="000000" w:themeColor="text1"/>
          <w:u w:color="5B9BD5"/>
        </w:rPr>
        <w:t xml:space="preserve">het </w:t>
      </w:r>
      <w:proofErr w:type="spellStart"/>
      <w:r w:rsidR="00516B1F">
        <w:rPr>
          <w:rFonts w:ascii="Calibri" w:hAnsi="Calibri"/>
          <w:color w:val="000000" w:themeColor="text1"/>
          <w:u w:color="5B9BD5"/>
        </w:rPr>
        <w:t>evidence-informed</w:t>
      </w:r>
      <w:proofErr w:type="spellEnd"/>
      <w:r w:rsidR="00516B1F">
        <w:rPr>
          <w:rFonts w:ascii="Calibri" w:hAnsi="Calibri"/>
          <w:color w:val="000000" w:themeColor="text1"/>
          <w:u w:color="5B9BD5"/>
        </w:rPr>
        <w:t xml:space="preserve"> </w:t>
      </w:r>
      <w:r w:rsidR="0089153E">
        <w:rPr>
          <w:rFonts w:ascii="Calibri" w:hAnsi="Calibri"/>
          <w:color w:val="000000" w:themeColor="text1"/>
          <w:u w:color="5B9BD5"/>
        </w:rPr>
        <w:t xml:space="preserve">onderzoeken en </w:t>
      </w:r>
      <w:r w:rsidR="00516B1F">
        <w:rPr>
          <w:rFonts w:ascii="Calibri" w:hAnsi="Calibri"/>
          <w:color w:val="000000" w:themeColor="text1"/>
          <w:u w:color="5B9BD5"/>
        </w:rPr>
        <w:t>ontwerpen in het designteam</w:t>
      </w:r>
      <w:r w:rsidR="003B3437" w:rsidRPr="00F9250A">
        <w:rPr>
          <w:rFonts w:ascii="Calibri" w:hAnsi="Calibri"/>
          <w:color w:val="000000" w:themeColor="text1"/>
          <w:u w:color="5B9BD5"/>
        </w:rPr>
        <w:t xml:space="preserve">. </w:t>
      </w:r>
      <w:r w:rsidR="00230BCC">
        <w:rPr>
          <w:rFonts w:ascii="Calibri" w:hAnsi="Calibri"/>
          <w:color w:val="000000" w:themeColor="text1"/>
          <w:u w:color="5B9BD5"/>
        </w:rPr>
        <w:t>In het begin vonden d</w:t>
      </w:r>
      <w:r w:rsidR="00CC7285" w:rsidRPr="00F9250A">
        <w:rPr>
          <w:rFonts w:ascii="Calibri" w:hAnsi="Calibri"/>
          <w:color w:val="000000" w:themeColor="text1"/>
          <w:u w:color="5B9BD5"/>
        </w:rPr>
        <w:t xml:space="preserve">e onderwijsprofessionals in het designteam </w:t>
      </w:r>
      <w:r w:rsidR="00230BCC">
        <w:rPr>
          <w:rFonts w:ascii="Calibri" w:hAnsi="Calibri"/>
          <w:color w:val="000000" w:themeColor="text1"/>
          <w:u w:color="5B9BD5"/>
        </w:rPr>
        <w:t>dit moeilijk en vertragend werken, maar uiteindelijk heeft</w:t>
      </w:r>
      <w:r w:rsidR="00114050">
        <w:rPr>
          <w:rFonts w:ascii="Calibri" w:hAnsi="Calibri"/>
          <w:color w:val="000000" w:themeColor="text1"/>
          <w:u w:color="5B9BD5"/>
        </w:rPr>
        <w:t xml:space="preserve"> </w:t>
      </w:r>
      <w:r w:rsidR="00CC7285" w:rsidRPr="00F9250A">
        <w:rPr>
          <w:rFonts w:ascii="Calibri" w:hAnsi="Calibri"/>
          <w:color w:val="000000" w:themeColor="text1"/>
          <w:u w:color="5B9BD5"/>
        </w:rPr>
        <w:t xml:space="preserve">de combinatie </w:t>
      </w:r>
      <w:r w:rsidR="00676E2A">
        <w:rPr>
          <w:rFonts w:ascii="Calibri" w:hAnsi="Calibri"/>
          <w:color w:val="000000" w:themeColor="text1"/>
          <w:u w:color="5B9BD5"/>
        </w:rPr>
        <w:t xml:space="preserve">kennis en informatie vergaren, </w:t>
      </w:r>
      <w:r w:rsidR="00CC7285" w:rsidRPr="00F9250A">
        <w:rPr>
          <w:rFonts w:ascii="Calibri" w:hAnsi="Calibri"/>
          <w:color w:val="000000" w:themeColor="text1"/>
          <w:u w:color="5B9BD5"/>
        </w:rPr>
        <w:t xml:space="preserve">onderzoek doen en dingen uittesten in de praktijk goed </w:t>
      </w:r>
      <w:r w:rsidR="00230BCC">
        <w:rPr>
          <w:rFonts w:ascii="Calibri" w:hAnsi="Calibri"/>
          <w:color w:val="000000" w:themeColor="text1"/>
          <w:u w:color="5B9BD5"/>
        </w:rPr>
        <w:t>ge</w:t>
      </w:r>
      <w:r w:rsidR="00CC7285" w:rsidRPr="00F9250A">
        <w:rPr>
          <w:rFonts w:ascii="Calibri" w:hAnsi="Calibri"/>
          <w:color w:val="000000" w:themeColor="text1"/>
          <w:u w:color="5B9BD5"/>
        </w:rPr>
        <w:t xml:space="preserve">werkt. </w:t>
      </w:r>
      <w:r w:rsidR="000D0BC3" w:rsidRPr="005B4DF4">
        <w:rPr>
          <w:rFonts w:ascii="Calibri" w:hAnsi="Calibri"/>
          <w:i/>
          <w:iCs/>
          <w:color w:val="000000" w:themeColor="text1"/>
          <w:u w:color="5B9BD5"/>
        </w:rPr>
        <w:t xml:space="preserve">“Ik wilde heel snel duidelijkheid en in het begin heb ik gemopperd en daarna dacht ik: je moet eerst goed kijken.” </w:t>
      </w:r>
      <w:r w:rsidR="00CC7285" w:rsidRPr="005B4DF4">
        <w:rPr>
          <w:rFonts w:ascii="Calibri" w:hAnsi="Calibri"/>
          <w:color w:val="000000" w:themeColor="text1"/>
          <w:u w:color="5B9BD5"/>
        </w:rPr>
        <w:t>“</w:t>
      </w:r>
      <w:r w:rsidR="00CC7285" w:rsidRPr="005B4DF4">
        <w:rPr>
          <w:rFonts w:ascii="Calibri" w:hAnsi="Calibri"/>
          <w:i/>
          <w:iCs/>
          <w:color w:val="000000" w:themeColor="text1"/>
          <w:u w:color="5B9BD5"/>
        </w:rPr>
        <w:t>We zijn niet alleen het onderzoek gaan doen, maar tegelijkertijd ook iets gaan uitvoeren, kijken hoe het gaat en dan weer opnieuw kijken hoe je het kunt aanpakken. Dan kom je er snel achter wat wel en niet werkt in de praktijk.</w:t>
      </w:r>
      <w:r w:rsidR="00DC430E" w:rsidRPr="005B4DF4">
        <w:rPr>
          <w:rFonts w:ascii="Calibri" w:hAnsi="Calibri"/>
          <w:i/>
          <w:iCs/>
          <w:color w:val="000000" w:themeColor="text1"/>
          <w:u w:color="5B9BD5"/>
        </w:rPr>
        <w:t>”</w:t>
      </w:r>
      <w:r w:rsidR="00CC7285" w:rsidRPr="005B4DF4">
        <w:rPr>
          <w:rFonts w:ascii="Calibri" w:hAnsi="Calibri"/>
          <w:i/>
          <w:iCs/>
          <w:color w:val="000000" w:themeColor="text1"/>
          <w:u w:color="5B9BD5"/>
        </w:rPr>
        <w:t xml:space="preserve"> </w:t>
      </w:r>
    </w:p>
    <w:p w14:paraId="4E7821AE" w14:textId="1DEB2B78" w:rsidR="003A2851" w:rsidRDefault="003A2851" w:rsidP="000507EC">
      <w:pPr>
        <w:pStyle w:val="Lijstalinea"/>
        <w:rPr>
          <w:rFonts w:ascii="Calibri" w:hAnsi="Calibri"/>
          <w:color w:val="000000" w:themeColor="text1"/>
          <w:u w:color="5B9BD5"/>
        </w:rPr>
      </w:pPr>
    </w:p>
    <w:p w14:paraId="6C563A61" w14:textId="2A6403A4" w:rsidR="0019004C" w:rsidRDefault="00CC7285" w:rsidP="000D0BC3">
      <w:pPr>
        <w:rPr>
          <w:rFonts w:ascii="Calibri" w:hAnsi="Calibri"/>
          <w:color w:val="000000" w:themeColor="text1"/>
          <w:u w:color="5B9BD5"/>
        </w:rPr>
      </w:pPr>
      <w:r w:rsidRPr="000D0BC3">
        <w:rPr>
          <w:rFonts w:ascii="Calibri" w:hAnsi="Calibri"/>
          <w:color w:val="000000" w:themeColor="text1"/>
          <w:u w:color="5B9BD5"/>
        </w:rPr>
        <w:t xml:space="preserve">Daarnaast </w:t>
      </w:r>
      <w:r w:rsidR="00B95D16" w:rsidRPr="000D0BC3">
        <w:rPr>
          <w:rFonts w:ascii="Calibri" w:hAnsi="Calibri"/>
          <w:color w:val="000000" w:themeColor="text1"/>
          <w:u w:color="5B9BD5"/>
        </w:rPr>
        <w:t xml:space="preserve">heeft de samenwerking tussen de twee onderwijsprofessionals </w:t>
      </w:r>
      <w:r w:rsidR="006A6436">
        <w:rPr>
          <w:rFonts w:ascii="Calibri" w:hAnsi="Calibri"/>
          <w:color w:val="000000" w:themeColor="text1"/>
          <w:u w:color="5B9BD5"/>
        </w:rPr>
        <w:t xml:space="preserve">in het designteam </w:t>
      </w:r>
      <w:r w:rsidR="002D2086" w:rsidRPr="000D0BC3">
        <w:rPr>
          <w:rFonts w:ascii="Calibri" w:hAnsi="Calibri"/>
          <w:color w:val="000000" w:themeColor="text1"/>
          <w:u w:color="5B9BD5"/>
        </w:rPr>
        <w:t xml:space="preserve">hen </w:t>
      </w:r>
      <w:r w:rsidR="00B95D16" w:rsidRPr="000D0BC3">
        <w:rPr>
          <w:rFonts w:ascii="Calibri" w:hAnsi="Calibri"/>
          <w:color w:val="000000" w:themeColor="text1"/>
          <w:u w:color="5B9BD5"/>
        </w:rPr>
        <w:t>veel inzicht ge</w:t>
      </w:r>
      <w:r w:rsidRPr="000D0BC3">
        <w:rPr>
          <w:rFonts w:ascii="Calibri" w:hAnsi="Calibri"/>
          <w:color w:val="000000" w:themeColor="text1"/>
          <w:u w:color="5B9BD5"/>
        </w:rPr>
        <w:t xml:space="preserve">geven </w:t>
      </w:r>
      <w:r w:rsidR="00B95D16" w:rsidRPr="000D0BC3">
        <w:rPr>
          <w:rFonts w:ascii="Calibri" w:hAnsi="Calibri"/>
          <w:color w:val="000000" w:themeColor="text1"/>
          <w:u w:color="5B9BD5"/>
        </w:rPr>
        <w:t>in</w:t>
      </w:r>
      <w:r w:rsidR="00AB0D93" w:rsidRPr="000D0BC3">
        <w:rPr>
          <w:rFonts w:ascii="Calibri" w:hAnsi="Calibri"/>
          <w:color w:val="000000" w:themeColor="text1"/>
          <w:u w:color="5B9BD5"/>
        </w:rPr>
        <w:t xml:space="preserve"> </w:t>
      </w:r>
      <w:r w:rsidR="002D2086" w:rsidRPr="000D0BC3">
        <w:rPr>
          <w:rFonts w:ascii="Calibri" w:hAnsi="Calibri"/>
          <w:color w:val="000000" w:themeColor="text1"/>
          <w:u w:color="5B9BD5"/>
        </w:rPr>
        <w:t>zich</w:t>
      </w:r>
      <w:r w:rsidR="00AB0D93" w:rsidRPr="000D0BC3">
        <w:rPr>
          <w:rFonts w:ascii="Calibri" w:hAnsi="Calibri"/>
          <w:color w:val="000000" w:themeColor="text1"/>
          <w:u w:color="5B9BD5"/>
        </w:rPr>
        <w:t xml:space="preserve">zelf, </w:t>
      </w:r>
      <w:r w:rsidR="00400485">
        <w:rPr>
          <w:rFonts w:ascii="Calibri" w:hAnsi="Calibri"/>
          <w:color w:val="000000" w:themeColor="text1"/>
          <w:u w:color="5B9BD5"/>
        </w:rPr>
        <w:t>in</w:t>
      </w:r>
      <w:r w:rsidR="00B658EA">
        <w:rPr>
          <w:rFonts w:ascii="Calibri" w:hAnsi="Calibri"/>
          <w:color w:val="000000" w:themeColor="text1"/>
          <w:u w:color="5B9BD5"/>
        </w:rPr>
        <w:t xml:space="preserve"> de eigen kennis en talenten</w:t>
      </w:r>
      <w:r w:rsidR="00AE2210" w:rsidRPr="000D0BC3">
        <w:rPr>
          <w:rFonts w:ascii="Calibri" w:hAnsi="Calibri"/>
          <w:color w:val="000000" w:themeColor="text1"/>
          <w:u w:color="5B9BD5"/>
        </w:rPr>
        <w:t>. Z</w:t>
      </w:r>
      <w:r w:rsidR="002D2086" w:rsidRPr="000D0BC3">
        <w:rPr>
          <w:rFonts w:ascii="Calibri" w:hAnsi="Calibri"/>
          <w:color w:val="000000" w:themeColor="text1"/>
          <w:u w:color="5B9BD5"/>
        </w:rPr>
        <w:t xml:space="preserve">e </w:t>
      </w:r>
      <w:r w:rsidR="00AB0D93" w:rsidRPr="000D0BC3">
        <w:rPr>
          <w:rFonts w:ascii="Calibri" w:hAnsi="Calibri"/>
          <w:color w:val="000000" w:themeColor="text1"/>
          <w:u w:color="5B9BD5"/>
        </w:rPr>
        <w:t>hebben daar</w:t>
      </w:r>
      <w:r w:rsidR="00AE2210" w:rsidRPr="000D0BC3">
        <w:rPr>
          <w:rFonts w:ascii="Calibri" w:hAnsi="Calibri"/>
          <w:color w:val="000000" w:themeColor="text1"/>
          <w:u w:color="5B9BD5"/>
        </w:rPr>
        <w:t>bij</w:t>
      </w:r>
      <w:r w:rsidR="00AB0D93" w:rsidRPr="000D0BC3">
        <w:rPr>
          <w:rFonts w:ascii="Calibri" w:hAnsi="Calibri"/>
          <w:color w:val="000000" w:themeColor="text1"/>
          <w:u w:color="5B9BD5"/>
        </w:rPr>
        <w:t xml:space="preserve"> </w:t>
      </w:r>
      <w:r w:rsidRPr="000D0BC3">
        <w:rPr>
          <w:rFonts w:ascii="Calibri" w:hAnsi="Calibri"/>
          <w:color w:val="000000" w:themeColor="text1"/>
          <w:u w:color="5B9BD5"/>
        </w:rPr>
        <w:t xml:space="preserve">veel van elkaar </w:t>
      </w:r>
      <w:r w:rsidR="00AB0D93" w:rsidRPr="000D0BC3">
        <w:rPr>
          <w:rFonts w:ascii="Calibri" w:hAnsi="Calibri"/>
          <w:color w:val="000000" w:themeColor="text1"/>
          <w:u w:color="5B9BD5"/>
        </w:rPr>
        <w:t>geleerd</w:t>
      </w:r>
      <w:r w:rsidRPr="000D0BC3">
        <w:rPr>
          <w:rFonts w:ascii="Calibri" w:hAnsi="Calibri"/>
          <w:color w:val="000000" w:themeColor="text1"/>
          <w:u w:color="5B9BD5"/>
        </w:rPr>
        <w:t xml:space="preserve">, </w:t>
      </w:r>
      <w:r w:rsidR="006A6436">
        <w:rPr>
          <w:rFonts w:ascii="Calibri" w:hAnsi="Calibri"/>
          <w:color w:val="000000" w:themeColor="text1"/>
          <w:u w:color="5B9BD5"/>
        </w:rPr>
        <w:t>door</w:t>
      </w:r>
      <w:r w:rsidR="006A6436" w:rsidRPr="000D0BC3">
        <w:rPr>
          <w:rFonts w:ascii="Calibri" w:hAnsi="Calibri"/>
          <w:color w:val="000000" w:themeColor="text1"/>
          <w:u w:color="5B9BD5"/>
        </w:rPr>
        <w:t xml:space="preserve">dat </w:t>
      </w:r>
      <w:r w:rsidRPr="000D0BC3">
        <w:rPr>
          <w:rFonts w:ascii="Calibri" w:hAnsi="Calibri"/>
          <w:color w:val="000000" w:themeColor="text1"/>
          <w:u w:color="5B9BD5"/>
        </w:rPr>
        <w:t>ze elkaar aanvulden</w:t>
      </w:r>
      <w:r w:rsidR="00914192" w:rsidRPr="000D0BC3">
        <w:rPr>
          <w:rFonts w:ascii="Calibri" w:hAnsi="Calibri"/>
          <w:color w:val="000000" w:themeColor="text1"/>
          <w:u w:color="5B9BD5"/>
        </w:rPr>
        <w:t xml:space="preserve"> (de een meer analytisch, de ander meer creatief)</w:t>
      </w:r>
      <w:r w:rsidRPr="000D0BC3">
        <w:rPr>
          <w:rFonts w:ascii="Calibri" w:hAnsi="Calibri"/>
          <w:color w:val="000000" w:themeColor="text1"/>
          <w:u w:color="5B9BD5"/>
        </w:rPr>
        <w:t xml:space="preserve">. </w:t>
      </w:r>
      <w:r w:rsidR="00A777B4" w:rsidRPr="000D0BC3">
        <w:rPr>
          <w:rFonts w:ascii="Calibri" w:hAnsi="Calibri"/>
          <w:color w:val="000000" w:themeColor="text1"/>
          <w:u w:color="5B9BD5"/>
        </w:rPr>
        <w:t xml:space="preserve">De onderwijsprofessionals concluderen hieruit </w:t>
      </w:r>
      <w:r w:rsidRPr="000D0BC3">
        <w:rPr>
          <w:rFonts w:ascii="Calibri" w:hAnsi="Calibri"/>
          <w:color w:val="000000" w:themeColor="text1"/>
          <w:u w:color="5B9BD5"/>
        </w:rPr>
        <w:t>dat het belangrijk is om hier al bij de samenstelling van een designteam rekening mee te houden</w:t>
      </w:r>
      <w:r w:rsidR="0019004C">
        <w:rPr>
          <w:rFonts w:ascii="Calibri" w:hAnsi="Calibri"/>
          <w:color w:val="000000" w:themeColor="text1"/>
          <w:u w:color="5B9BD5"/>
        </w:rPr>
        <w:t>:</w:t>
      </w:r>
      <w:r w:rsidRPr="000D0BC3">
        <w:rPr>
          <w:rFonts w:ascii="Calibri" w:hAnsi="Calibri"/>
          <w:color w:val="000000" w:themeColor="text1"/>
          <w:u w:color="5B9BD5"/>
        </w:rPr>
        <w:t xml:space="preserve"> </w:t>
      </w:r>
    </w:p>
    <w:p w14:paraId="267795BA" w14:textId="55E3CBA0" w:rsidR="002E37F7" w:rsidRPr="00F9250A" w:rsidRDefault="002E37F7" w:rsidP="00CC7285">
      <w:pPr>
        <w:rPr>
          <w:rFonts w:ascii="Calibri" w:hAnsi="Calibri"/>
          <w:color w:val="000000" w:themeColor="text1"/>
          <w:u w:color="5B9BD5"/>
        </w:rPr>
      </w:pPr>
    </w:p>
    <w:p w14:paraId="0B97A6BB" w14:textId="3C5818FB" w:rsidR="00190B0F" w:rsidRPr="0004333D" w:rsidRDefault="00AE1652" w:rsidP="0004333D">
      <w:pPr>
        <w:spacing w:after="60"/>
        <w:rPr>
          <w:rFonts w:ascii="Calibri" w:hAnsi="Calibri"/>
          <w:color w:val="000000" w:themeColor="text1"/>
          <w:u w:color="5B9BD5"/>
        </w:rPr>
      </w:pPr>
      <w:r>
        <w:rPr>
          <w:rFonts w:ascii="Calibri" w:hAnsi="Calibri"/>
          <w:color w:val="000000" w:themeColor="text1"/>
          <w:u w:color="5B9BD5"/>
        </w:rPr>
        <w:t>Voor e</w:t>
      </w:r>
      <w:r w:rsidR="002E37F7" w:rsidRPr="00F9250A">
        <w:rPr>
          <w:rFonts w:ascii="Calibri" w:hAnsi="Calibri"/>
          <w:color w:val="000000" w:themeColor="text1"/>
          <w:u w:color="5B9BD5"/>
        </w:rPr>
        <w:t xml:space="preserve">en van de onderwijsprofessionals heeft </w:t>
      </w:r>
      <w:r>
        <w:rPr>
          <w:rFonts w:ascii="Calibri" w:hAnsi="Calibri"/>
          <w:color w:val="000000" w:themeColor="text1"/>
          <w:u w:color="5B9BD5"/>
        </w:rPr>
        <w:t>d</w:t>
      </w:r>
      <w:r w:rsidR="008B3543">
        <w:rPr>
          <w:rFonts w:ascii="Calibri" w:hAnsi="Calibri"/>
          <w:color w:val="000000" w:themeColor="text1"/>
          <w:u w:color="5B9BD5"/>
        </w:rPr>
        <w:t>e d</w:t>
      </w:r>
      <w:r>
        <w:rPr>
          <w:rFonts w:ascii="Calibri" w:hAnsi="Calibri"/>
          <w:color w:val="000000" w:themeColor="text1"/>
          <w:u w:color="5B9BD5"/>
        </w:rPr>
        <w:t>eelname aan het designteam</w:t>
      </w:r>
      <w:r w:rsidR="00DE6739">
        <w:rPr>
          <w:rFonts w:ascii="Calibri" w:hAnsi="Calibri"/>
          <w:color w:val="000000" w:themeColor="text1"/>
          <w:u w:color="5B9BD5"/>
        </w:rPr>
        <w:t xml:space="preserve"> </w:t>
      </w:r>
      <w:r>
        <w:rPr>
          <w:rFonts w:ascii="Calibri" w:hAnsi="Calibri"/>
          <w:color w:val="000000" w:themeColor="text1"/>
          <w:u w:color="5B9BD5"/>
        </w:rPr>
        <w:t xml:space="preserve">ook geleid tot het vergroten van zijn </w:t>
      </w:r>
      <w:r w:rsidR="0053402B">
        <w:rPr>
          <w:rFonts w:ascii="Calibri" w:hAnsi="Calibri"/>
          <w:color w:val="000000" w:themeColor="text1"/>
          <w:u w:color="5B9BD5"/>
        </w:rPr>
        <w:t xml:space="preserve">eigen </w:t>
      </w:r>
      <w:r w:rsidR="00DA460E">
        <w:rPr>
          <w:rFonts w:ascii="Calibri" w:hAnsi="Calibri"/>
          <w:color w:val="000000" w:themeColor="text1"/>
          <w:u w:color="5B9BD5"/>
        </w:rPr>
        <w:t>ict-</w:t>
      </w:r>
      <w:r>
        <w:rPr>
          <w:rFonts w:ascii="Calibri" w:hAnsi="Calibri"/>
          <w:color w:val="000000" w:themeColor="text1"/>
          <w:u w:color="5B9BD5"/>
        </w:rPr>
        <w:t xml:space="preserve">vaardigheden </w:t>
      </w:r>
      <w:r w:rsidR="00DA460E">
        <w:rPr>
          <w:rFonts w:ascii="Calibri" w:hAnsi="Calibri"/>
          <w:color w:val="000000" w:themeColor="text1"/>
          <w:u w:color="5B9BD5"/>
        </w:rPr>
        <w:t>door</w:t>
      </w:r>
      <w:r w:rsidR="0053402B">
        <w:rPr>
          <w:rFonts w:ascii="Calibri" w:hAnsi="Calibri"/>
          <w:color w:val="000000" w:themeColor="text1"/>
          <w:u w:color="5B9BD5"/>
        </w:rPr>
        <w:t>dat hij</w:t>
      </w:r>
      <w:r w:rsidR="00DA460E">
        <w:rPr>
          <w:rFonts w:ascii="Calibri" w:hAnsi="Calibri"/>
          <w:color w:val="000000" w:themeColor="text1"/>
          <w:u w:color="5B9BD5"/>
        </w:rPr>
        <w:t xml:space="preserve"> </w:t>
      </w:r>
      <w:r w:rsidR="002E3A3F">
        <w:rPr>
          <w:rFonts w:ascii="Calibri" w:hAnsi="Calibri"/>
          <w:color w:val="000000" w:themeColor="text1"/>
          <w:u w:color="5B9BD5"/>
        </w:rPr>
        <w:t>heeft geleerd hoe hij</w:t>
      </w:r>
      <w:r w:rsidR="00DA460E">
        <w:rPr>
          <w:rFonts w:ascii="Calibri" w:hAnsi="Calibri"/>
          <w:color w:val="000000" w:themeColor="text1"/>
          <w:u w:color="5B9BD5"/>
        </w:rPr>
        <w:t xml:space="preserve"> een website </w:t>
      </w:r>
      <w:r w:rsidR="002E3A3F">
        <w:rPr>
          <w:rFonts w:ascii="Calibri" w:hAnsi="Calibri"/>
          <w:color w:val="000000" w:themeColor="text1"/>
          <w:u w:color="5B9BD5"/>
        </w:rPr>
        <w:t xml:space="preserve">kan </w:t>
      </w:r>
      <w:r w:rsidR="0053402B">
        <w:rPr>
          <w:rFonts w:ascii="Calibri" w:hAnsi="Calibri"/>
          <w:color w:val="000000" w:themeColor="text1"/>
          <w:u w:color="5B9BD5"/>
        </w:rPr>
        <w:t>bouw</w:t>
      </w:r>
      <w:r w:rsidR="002E3A3F">
        <w:rPr>
          <w:rFonts w:ascii="Calibri" w:hAnsi="Calibri"/>
          <w:color w:val="000000" w:themeColor="text1"/>
          <w:u w:color="5B9BD5"/>
        </w:rPr>
        <w:t>en</w:t>
      </w:r>
      <w:r w:rsidR="00DA460E">
        <w:rPr>
          <w:rFonts w:ascii="Calibri" w:hAnsi="Calibri"/>
          <w:color w:val="000000" w:themeColor="text1"/>
          <w:u w:color="5B9BD5"/>
        </w:rPr>
        <w:t xml:space="preserve">. Hij </w:t>
      </w:r>
      <w:r w:rsidR="002E37F7" w:rsidRPr="00F9250A">
        <w:rPr>
          <w:rFonts w:ascii="Calibri" w:hAnsi="Calibri"/>
          <w:color w:val="000000" w:themeColor="text1"/>
          <w:u w:color="5B9BD5"/>
        </w:rPr>
        <w:t>wil deze nieuw verworven vaardigheid gaan toepassen in een volgend project</w:t>
      </w:r>
      <w:r w:rsidR="00F422F5">
        <w:rPr>
          <w:rFonts w:ascii="Calibri" w:hAnsi="Calibri"/>
          <w:color w:val="000000" w:themeColor="text1"/>
          <w:u w:color="5B9BD5"/>
        </w:rPr>
        <w:t xml:space="preserve"> waar hij een aanvraag voor heeft ingediend</w:t>
      </w:r>
      <w:r w:rsidR="002E37F7" w:rsidRPr="00F9250A">
        <w:rPr>
          <w:rFonts w:ascii="Calibri" w:hAnsi="Calibri"/>
          <w:color w:val="000000" w:themeColor="text1"/>
          <w:u w:color="5B9BD5"/>
        </w:rPr>
        <w:t>.</w:t>
      </w:r>
      <w:r w:rsidR="002C4BBE">
        <w:rPr>
          <w:rFonts w:ascii="Calibri" w:hAnsi="Calibri"/>
          <w:color w:val="000000" w:themeColor="text1"/>
          <w:u w:color="5B9BD5"/>
        </w:rPr>
        <w:t xml:space="preserve"> De andere onderwijsprofessional </w:t>
      </w:r>
      <w:r w:rsidR="00722CB4">
        <w:rPr>
          <w:rFonts w:ascii="Calibri" w:hAnsi="Calibri"/>
          <w:color w:val="000000" w:themeColor="text1"/>
          <w:u w:color="5B9BD5"/>
        </w:rPr>
        <w:t xml:space="preserve">wil </w:t>
      </w:r>
      <w:r w:rsidR="00806E78">
        <w:rPr>
          <w:rFonts w:ascii="Calibri" w:hAnsi="Calibri"/>
          <w:color w:val="000000" w:themeColor="text1"/>
          <w:u w:color="5B9BD5"/>
        </w:rPr>
        <w:t>dankzij</w:t>
      </w:r>
      <w:r w:rsidR="002C4BBE">
        <w:rPr>
          <w:rFonts w:ascii="Calibri" w:hAnsi="Calibri"/>
          <w:color w:val="000000" w:themeColor="text1"/>
          <w:u w:color="5B9BD5"/>
        </w:rPr>
        <w:t xml:space="preserve"> de ervaring</w:t>
      </w:r>
      <w:r w:rsidR="00722CB4">
        <w:rPr>
          <w:rFonts w:ascii="Calibri" w:hAnsi="Calibri"/>
          <w:color w:val="000000" w:themeColor="text1"/>
          <w:u w:color="5B9BD5"/>
        </w:rPr>
        <w:t>en</w:t>
      </w:r>
      <w:r w:rsidR="002C4BBE">
        <w:rPr>
          <w:rFonts w:ascii="Calibri" w:hAnsi="Calibri"/>
          <w:color w:val="000000" w:themeColor="text1"/>
          <w:u w:color="5B9BD5"/>
        </w:rPr>
        <w:t xml:space="preserve"> in het designteam blijven werken aan vernieuwend onderwijs</w:t>
      </w:r>
      <w:r w:rsidR="00D47E5B">
        <w:rPr>
          <w:rFonts w:ascii="Calibri" w:hAnsi="Calibri"/>
          <w:color w:val="000000" w:themeColor="text1"/>
          <w:u w:color="5B9BD5"/>
        </w:rPr>
        <w:t xml:space="preserve"> </w:t>
      </w:r>
      <w:r w:rsidR="00764486">
        <w:rPr>
          <w:rFonts w:ascii="Calibri" w:hAnsi="Calibri"/>
          <w:color w:val="000000" w:themeColor="text1"/>
          <w:u w:color="5B9BD5"/>
        </w:rPr>
        <w:t xml:space="preserve">en talentontwikkeling </w:t>
      </w:r>
      <w:r w:rsidR="00D47E5B">
        <w:rPr>
          <w:rFonts w:ascii="Calibri" w:hAnsi="Calibri"/>
          <w:color w:val="000000" w:themeColor="text1"/>
          <w:u w:color="5B9BD5"/>
        </w:rPr>
        <w:t xml:space="preserve">en </w:t>
      </w:r>
      <w:r w:rsidR="003F7F34">
        <w:rPr>
          <w:rFonts w:ascii="Calibri" w:hAnsi="Calibri"/>
          <w:color w:val="000000" w:themeColor="text1"/>
          <w:u w:color="5B9BD5"/>
        </w:rPr>
        <w:t>wordt hiervoor gefaciliteerd</w:t>
      </w:r>
      <w:r w:rsidR="00D47E5B">
        <w:rPr>
          <w:rFonts w:ascii="Calibri" w:hAnsi="Calibri"/>
          <w:color w:val="000000" w:themeColor="text1"/>
          <w:u w:color="5B9BD5"/>
        </w:rPr>
        <w:t xml:space="preserve"> door haar leidinggevende</w:t>
      </w:r>
      <w:r w:rsidR="002C4BBE">
        <w:rPr>
          <w:rFonts w:ascii="Calibri" w:hAnsi="Calibri"/>
          <w:color w:val="000000" w:themeColor="text1"/>
          <w:u w:color="5B9BD5"/>
        </w:rPr>
        <w:t>.</w:t>
      </w:r>
    </w:p>
    <w:p w14:paraId="282BF1E2" w14:textId="77777777" w:rsidR="008F491C" w:rsidRPr="00A859A5" w:rsidRDefault="008F491C" w:rsidP="00A859A5">
      <w:pPr>
        <w:rPr>
          <w:rFonts w:eastAsia="Calibri"/>
          <w:color w:val="662A88"/>
          <w:u w:color="000000"/>
        </w:rPr>
      </w:pPr>
    </w:p>
    <w:p w14:paraId="4870CF9C" w14:textId="3492D9AF" w:rsidR="00915ED6" w:rsidRPr="00F9250A" w:rsidRDefault="00EF146E" w:rsidP="00DA37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000000" w:themeColor="text1"/>
          <w:sz w:val="24"/>
          <w:szCs w:val="24"/>
          <w:u w:color="5B9BD5"/>
        </w:rPr>
      </w:pPr>
      <w:r>
        <w:rPr>
          <w:rFonts w:ascii="Calibri" w:hAnsi="Calibri" w:cs="Calibri"/>
          <w:b/>
          <w:iCs/>
          <w:color w:val="662A88"/>
          <w:sz w:val="24"/>
          <w:szCs w:val="24"/>
          <w:u w:color="5B9BD5"/>
        </w:rPr>
        <w:t>Bevorderende en belemmerende factoren</w:t>
      </w:r>
      <w:r w:rsidR="00305B08">
        <w:rPr>
          <w:rFonts w:ascii="Calibri" w:hAnsi="Calibri" w:cs="Calibri"/>
          <w:b/>
          <w:iCs/>
          <w:color w:val="662A88"/>
          <w:sz w:val="24"/>
          <w:szCs w:val="24"/>
          <w:u w:color="5B9BD5"/>
        </w:rPr>
        <w:t xml:space="preserve"> </w:t>
      </w:r>
    </w:p>
    <w:p w14:paraId="7C1D2EDB" w14:textId="5358507B" w:rsidR="00C97EFE" w:rsidRDefault="008C7177" w:rsidP="00695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Pr>
          <w:rFonts w:ascii="Calibri" w:hAnsi="Calibri"/>
          <w:color w:val="000000" w:themeColor="text1"/>
          <w:u w:color="5B9BD5"/>
        </w:rPr>
        <w:t>D</w:t>
      </w:r>
      <w:r w:rsidR="00A03905">
        <w:rPr>
          <w:rFonts w:ascii="Calibri" w:hAnsi="Calibri"/>
          <w:color w:val="000000" w:themeColor="text1"/>
          <w:u w:color="5B9BD5"/>
        </w:rPr>
        <w:t xml:space="preserve">e deelnemers </w:t>
      </w:r>
      <w:r>
        <w:rPr>
          <w:rFonts w:ascii="Calibri" w:hAnsi="Calibri"/>
          <w:color w:val="000000" w:themeColor="text1"/>
          <w:u w:color="5B9BD5"/>
        </w:rPr>
        <w:t xml:space="preserve">noemen </w:t>
      </w:r>
      <w:r w:rsidR="00915ED6" w:rsidRPr="00F9250A">
        <w:rPr>
          <w:rFonts w:ascii="Calibri" w:hAnsi="Calibri"/>
          <w:color w:val="000000" w:themeColor="text1"/>
          <w:u w:color="5B9BD5"/>
        </w:rPr>
        <w:t xml:space="preserve">de diverse samenstelling van het designteam, de ondersteuning van de onderzoeker en </w:t>
      </w:r>
      <w:r w:rsidR="009B4676" w:rsidRPr="00F9250A">
        <w:rPr>
          <w:rFonts w:ascii="Calibri" w:hAnsi="Calibri"/>
          <w:color w:val="000000" w:themeColor="text1"/>
          <w:u w:color="5B9BD5"/>
        </w:rPr>
        <w:t>de combinatie</w:t>
      </w:r>
      <w:r w:rsidR="00915ED6" w:rsidRPr="00F9250A">
        <w:rPr>
          <w:rFonts w:ascii="Calibri" w:hAnsi="Calibri"/>
          <w:color w:val="000000" w:themeColor="text1"/>
          <w:u w:color="5B9BD5"/>
        </w:rPr>
        <w:t xml:space="preserve"> van onderzoek en dingen uitproberen in de praktijk</w:t>
      </w:r>
      <w:r>
        <w:rPr>
          <w:rFonts w:ascii="Calibri" w:hAnsi="Calibri"/>
          <w:color w:val="000000" w:themeColor="text1"/>
          <w:u w:color="5B9BD5"/>
        </w:rPr>
        <w:t xml:space="preserve"> als succesfactoren van het designteam</w:t>
      </w:r>
      <w:r w:rsidR="00915ED6" w:rsidRPr="00F9250A">
        <w:rPr>
          <w:rFonts w:ascii="Calibri" w:hAnsi="Calibri"/>
          <w:color w:val="000000" w:themeColor="text1"/>
          <w:u w:color="5B9BD5"/>
        </w:rPr>
        <w:t>.</w:t>
      </w:r>
      <w:r>
        <w:rPr>
          <w:rFonts w:ascii="Calibri" w:hAnsi="Calibri"/>
          <w:color w:val="000000" w:themeColor="text1"/>
          <w:u w:color="5B9BD5"/>
        </w:rPr>
        <w:t xml:space="preserve"> </w:t>
      </w:r>
      <w:r w:rsidR="008437E6">
        <w:rPr>
          <w:rFonts w:ascii="Calibri" w:hAnsi="Calibri"/>
          <w:color w:val="000000" w:themeColor="text1"/>
          <w:u w:color="5B9BD5"/>
        </w:rPr>
        <w:t>D</w:t>
      </w:r>
      <w:r w:rsidR="00B90B21">
        <w:rPr>
          <w:rFonts w:ascii="Calibri" w:hAnsi="Calibri"/>
          <w:color w:val="000000" w:themeColor="text1"/>
          <w:u w:color="5B9BD5"/>
        </w:rPr>
        <w:t xml:space="preserve">e </w:t>
      </w:r>
      <w:r w:rsidR="00673D8D">
        <w:rPr>
          <w:rFonts w:ascii="Calibri" w:hAnsi="Calibri"/>
          <w:color w:val="000000" w:themeColor="text1"/>
          <w:u w:color="5B9BD5"/>
        </w:rPr>
        <w:t xml:space="preserve">facilitering en ondersteuning </w:t>
      </w:r>
      <w:r w:rsidR="00314D77">
        <w:rPr>
          <w:rFonts w:ascii="Calibri" w:hAnsi="Calibri"/>
          <w:color w:val="000000" w:themeColor="text1"/>
          <w:u w:color="5B9BD5"/>
        </w:rPr>
        <w:t>(in t</w:t>
      </w:r>
      <w:r w:rsidR="00B90B21">
        <w:rPr>
          <w:rFonts w:ascii="Calibri" w:hAnsi="Calibri"/>
          <w:color w:val="000000" w:themeColor="text1"/>
          <w:u w:color="5B9BD5"/>
        </w:rPr>
        <w:t>ijd en middelen</w:t>
      </w:r>
      <w:r w:rsidR="00314D77">
        <w:rPr>
          <w:rFonts w:ascii="Calibri" w:hAnsi="Calibri"/>
          <w:color w:val="000000" w:themeColor="text1"/>
          <w:u w:color="5B9BD5"/>
        </w:rPr>
        <w:t>)</w:t>
      </w:r>
      <w:r w:rsidR="00B90B21">
        <w:rPr>
          <w:rFonts w:ascii="Calibri" w:hAnsi="Calibri"/>
          <w:color w:val="000000" w:themeColor="text1"/>
          <w:u w:color="5B9BD5"/>
        </w:rPr>
        <w:t xml:space="preserve"> </w:t>
      </w:r>
      <w:r w:rsidR="00552444">
        <w:rPr>
          <w:rFonts w:ascii="Calibri" w:hAnsi="Calibri"/>
          <w:color w:val="000000" w:themeColor="text1"/>
          <w:u w:color="5B9BD5"/>
        </w:rPr>
        <w:t>vanuit de organisatie</w:t>
      </w:r>
      <w:r w:rsidR="008437E6">
        <w:rPr>
          <w:rFonts w:ascii="Calibri" w:hAnsi="Calibri"/>
          <w:color w:val="000000" w:themeColor="text1"/>
          <w:u w:color="5B9BD5"/>
        </w:rPr>
        <w:t xml:space="preserve"> worden als belemmerende factoren genoemd.</w:t>
      </w:r>
      <w:r w:rsidR="002A4ADD">
        <w:rPr>
          <w:rFonts w:ascii="Calibri" w:hAnsi="Calibri"/>
          <w:color w:val="000000" w:themeColor="text1"/>
          <w:u w:color="5B9BD5"/>
        </w:rPr>
        <w:t xml:space="preserve"> Daarnaast heeft het designteam het leerarrangement door de Covid-19-maatregelen slechts bij een beperkte groep studenten kunnen testen. </w:t>
      </w:r>
    </w:p>
    <w:p w14:paraId="6DB8221A" w14:textId="77777777" w:rsidR="002A4ADD" w:rsidRDefault="002A4ADD" w:rsidP="00695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p>
    <w:p w14:paraId="1517244D" w14:textId="37B028E2" w:rsidR="00722D64" w:rsidRDefault="00722D64" w:rsidP="00695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s="Calibri"/>
          <w:b/>
          <w:iCs/>
          <w:color w:val="662A88"/>
          <w:sz w:val="24"/>
          <w:szCs w:val="24"/>
          <w:u w:color="5B9BD5"/>
        </w:rPr>
      </w:pPr>
      <w:r>
        <w:rPr>
          <w:rFonts w:ascii="Calibri" w:hAnsi="Calibri" w:cs="Calibri"/>
          <w:b/>
          <w:iCs/>
          <w:color w:val="662A88"/>
          <w:sz w:val="24"/>
          <w:szCs w:val="24"/>
          <w:u w:color="5B9BD5"/>
        </w:rPr>
        <w:t xml:space="preserve"> </w:t>
      </w:r>
    </w:p>
    <w:p w14:paraId="1DF38EEC" w14:textId="138FF783" w:rsidR="003B4FE3" w:rsidRDefault="00693512" w:rsidP="00695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Light" w:eastAsia="Calibri Light" w:hAnsi="Calibri Light" w:cs="Calibri Light"/>
          <w:color w:val="7F7F7F" w:themeColor="background1" w:themeShade="7F"/>
          <w:sz w:val="18"/>
          <w:szCs w:val="18"/>
        </w:rPr>
      </w:pPr>
      <w:r>
        <w:rPr>
          <w:rFonts w:ascii="Calibri" w:hAnsi="Calibri" w:cs="Calibri"/>
          <w:b/>
          <w:iCs/>
          <w:color w:val="662A88"/>
          <w:sz w:val="24"/>
          <w:szCs w:val="24"/>
          <w:u w:color="5B9BD5"/>
        </w:rPr>
        <w:lastRenderedPageBreak/>
        <w:t>I</w:t>
      </w:r>
      <w:r w:rsidR="008A083A" w:rsidRPr="003B4FE3">
        <w:rPr>
          <w:rFonts w:ascii="Calibri" w:hAnsi="Calibri" w:cs="Calibri"/>
          <w:b/>
          <w:iCs/>
          <w:color w:val="662A88"/>
          <w:sz w:val="24"/>
          <w:szCs w:val="24"/>
          <w:u w:color="5B9BD5"/>
        </w:rPr>
        <w:t>mplementatie en vervolg</w:t>
      </w:r>
      <w:r w:rsidR="00141652">
        <w:rPr>
          <w:rFonts w:ascii="Calibri" w:hAnsi="Calibri" w:cs="Calibri"/>
          <w:b/>
          <w:iCs/>
          <w:color w:val="662A88"/>
          <w:sz w:val="24"/>
          <w:szCs w:val="24"/>
          <w:u w:color="5B9BD5"/>
        </w:rPr>
        <w:t xml:space="preserve"> </w:t>
      </w:r>
    </w:p>
    <w:p w14:paraId="30CFBFF3" w14:textId="52DA9A41" w:rsidR="00A02D7B" w:rsidRPr="00F9250A" w:rsidRDefault="001D5DAF" w:rsidP="00A02D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000000" w:themeColor="text1"/>
          <w:u w:color="5B9BD5"/>
        </w:rPr>
      </w:pPr>
      <w:r>
        <w:rPr>
          <w:rFonts w:ascii="Calibri" w:hAnsi="Calibri"/>
          <w:color w:val="000000" w:themeColor="text1"/>
          <w:u w:color="5B9BD5"/>
        </w:rPr>
        <w:t>Het is de bedoeling dat</w:t>
      </w:r>
      <w:r w:rsidR="00695B63" w:rsidRPr="00F9250A">
        <w:rPr>
          <w:rFonts w:ascii="Calibri" w:hAnsi="Calibri"/>
          <w:color w:val="000000" w:themeColor="text1"/>
          <w:u w:color="5B9BD5"/>
        </w:rPr>
        <w:t xml:space="preserve"> een implementatieteam </w:t>
      </w:r>
      <w:r>
        <w:rPr>
          <w:rFonts w:ascii="Calibri" w:hAnsi="Calibri"/>
          <w:color w:val="000000" w:themeColor="text1"/>
          <w:u w:color="5B9BD5"/>
        </w:rPr>
        <w:t>het ontwikkelde</w:t>
      </w:r>
      <w:r w:rsidR="00695B63" w:rsidRPr="00F9250A">
        <w:rPr>
          <w:rFonts w:ascii="Calibri" w:hAnsi="Calibri"/>
          <w:color w:val="000000" w:themeColor="text1"/>
          <w:u w:color="5B9BD5"/>
        </w:rPr>
        <w:t xml:space="preserve"> leerarrangement </w:t>
      </w:r>
      <w:r w:rsidR="00E115D5">
        <w:rPr>
          <w:rFonts w:ascii="Calibri" w:hAnsi="Calibri"/>
          <w:color w:val="000000" w:themeColor="text1"/>
          <w:u w:color="5B9BD5"/>
        </w:rPr>
        <w:t xml:space="preserve">verder </w:t>
      </w:r>
      <w:r>
        <w:rPr>
          <w:rFonts w:ascii="Calibri" w:hAnsi="Calibri"/>
          <w:color w:val="000000" w:themeColor="text1"/>
          <w:u w:color="5B9BD5"/>
        </w:rPr>
        <w:t>gaat</w:t>
      </w:r>
      <w:r w:rsidRPr="00F9250A">
        <w:rPr>
          <w:rFonts w:ascii="Calibri" w:hAnsi="Calibri"/>
          <w:color w:val="000000" w:themeColor="text1"/>
          <w:u w:color="5B9BD5"/>
        </w:rPr>
        <w:t xml:space="preserve"> </w:t>
      </w:r>
      <w:r w:rsidR="00695B63" w:rsidRPr="00F9250A">
        <w:rPr>
          <w:rFonts w:ascii="Calibri" w:hAnsi="Calibri"/>
          <w:color w:val="000000" w:themeColor="text1"/>
          <w:u w:color="5B9BD5"/>
        </w:rPr>
        <w:t xml:space="preserve">doorontwikkelen en implementeren. </w:t>
      </w:r>
      <w:r w:rsidR="00A02D7B" w:rsidRPr="00F9250A">
        <w:rPr>
          <w:rFonts w:ascii="Calibri" w:hAnsi="Calibri"/>
          <w:color w:val="000000" w:themeColor="text1"/>
          <w:u w:color="5B9BD5"/>
        </w:rPr>
        <w:t>Met betrekking tot de organisatie van het onderwijs beveelt h</w:t>
      </w:r>
      <w:r w:rsidR="0005149F" w:rsidRPr="00F9250A">
        <w:rPr>
          <w:rFonts w:ascii="Calibri" w:hAnsi="Calibri"/>
          <w:color w:val="000000" w:themeColor="text1"/>
          <w:u w:color="5B9BD5"/>
        </w:rPr>
        <w:t xml:space="preserve">et designteam aan dat er accounts voor de talentenscan worden aangeschaft, zodat studenten over hun eigen account </w:t>
      </w:r>
      <w:r w:rsidR="00052B11" w:rsidRPr="00F9250A">
        <w:rPr>
          <w:rFonts w:ascii="Calibri" w:hAnsi="Calibri"/>
          <w:color w:val="000000" w:themeColor="text1"/>
          <w:u w:color="5B9BD5"/>
        </w:rPr>
        <w:t xml:space="preserve">kunnen </w:t>
      </w:r>
      <w:r w:rsidR="0005149F" w:rsidRPr="00F9250A">
        <w:rPr>
          <w:rFonts w:ascii="Calibri" w:hAnsi="Calibri"/>
          <w:color w:val="000000" w:themeColor="text1"/>
          <w:u w:color="5B9BD5"/>
        </w:rPr>
        <w:t xml:space="preserve">beschikken en gedurende </w:t>
      </w:r>
      <w:r w:rsidR="00A02D7B" w:rsidRPr="00F9250A">
        <w:rPr>
          <w:rFonts w:ascii="Calibri" w:hAnsi="Calibri"/>
          <w:color w:val="000000" w:themeColor="text1"/>
          <w:u w:color="5B9BD5"/>
        </w:rPr>
        <w:t>een langere periode</w:t>
      </w:r>
      <w:r w:rsidR="0005149F" w:rsidRPr="00F9250A">
        <w:rPr>
          <w:rFonts w:ascii="Calibri" w:hAnsi="Calibri"/>
          <w:color w:val="000000" w:themeColor="text1"/>
          <w:u w:color="5B9BD5"/>
        </w:rPr>
        <w:t xml:space="preserve"> gebruik </w:t>
      </w:r>
      <w:r w:rsidR="00A02D7B" w:rsidRPr="00F9250A">
        <w:rPr>
          <w:rFonts w:ascii="Calibri" w:hAnsi="Calibri"/>
          <w:color w:val="000000" w:themeColor="text1"/>
          <w:u w:color="5B9BD5"/>
        </w:rPr>
        <w:t xml:space="preserve">kunnen </w:t>
      </w:r>
      <w:r w:rsidR="0005149F" w:rsidRPr="00F9250A">
        <w:rPr>
          <w:rFonts w:ascii="Calibri" w:hAnsi="Calibri"/>
          <w:color w:val="000000" w:themeColor="text1"/>
          <w:u w:color="5B9BD5"/>
        </w:rPr>
        <w:t>maken van de talentenscan</w:t>
      </w:r>
      <w:r w:rsidR="00A02D7B" w:rsidRPr="00F9250A">
        <w:rPr>
          <w:rFonts w:ascii="Calibri" w:hAnsi="Calibri"/>
          <w:color w:val="000000" w:themeColor="text1"/>
          <w:u w:color="5B9BD5"/>
        </w:rPr>
        <w:t xml:space="preserve">, 360° feedback kunnen krijgen en verbeteracties kunnen inzetten. Daarnaast verdient het </w:t>
      </w:r>
      <w:r w:rsidR="009C2AB8">
        <w:rPr>
          <w:rFonts w:ascii="Calibri" w:hAnsi="Calibri"/>
          <w:color w:val="000000" w:themeColor="text1"/>
          <w:u w:color="5B9BD5"/>
        </w:rPr>
        <w:t xml:space="preserve">de </w:t>
      </w:r>
      <w:r w:rsidR="00A02D7B" w:rsidRPr="00F9250A">
        <w:rPr>
          <w:rFonts w:ascii="Calibri" w:hAnsi="Calibri"/>
          <w:color w:val="000000" w:themeColor="text1"/>
          <w:u w:color="5B9BD5"/>
        </w:rPr>
        <w:t xml:space="preserve">voorkeur als studenten de beschikking hebben over een ruimte waarin meerdere </w:t>
      </w:r>
      <w:r w:rsidR="009C2AB8">
        <w:rPr>
          <w:rFonts w:ascii="Calibri" w:hAnsi="Calibri"/>
          <w:color w:val="000000" w:themeColor="text1"/>
          <w:u w:color="5B9BD5"/>
        </w:rPr>
        <w:t>ict-</w:t>
      </w:r>
      <w:r w:rsidR="00A02D7B" w:rsidRPr="00F9250A">
        <w:rPr>
          <w:rFonts w:ascii="Calibri" w:hAnsi="Calibri"/>
          <w:color w:val="000000" w:themeColor="text1"/>
          <w:u w:color="5B9BD5"/>
        </w:rPr>
        <w:t>faciliteiten beschikbaar zijn (camera, green screen e.d.).</w:t>
      </w:r>
      <w:r w:rsidR="00A02D7B" w:rsidRPr="00F9250A">
        <w:rPr>
          <w:rFonts w:asciiTheme="minorHAnsi" w:eastAsiaTheme="minorHAnsi" w:hAnsiTheme="minorHAnsi" w:cstheme="minorHAnsi"/>
          <w:color w:val="000000" w:themeColor="text1"/>
          <w:sz w:val="18"/>
          <w:szCs w:val="18"/>
          <w:bdr w:val="none" w:sz="0" w:space="0" w:color="auto"/>
          <w:lang w:eastAsia="en-US"/>
        </w:rPr>
        <w:t xml:space="preserve"> </w:t>
      </w:r>
      <w:r w:rsidR="00A02D7B" w:rsidRPr="00F9250A">
        <w:rPr>
          <w:rFonts w:ascii="Calibri" w:hAnsi="Calibri"/>
          <w:color w:val="000000" w:themeColor="text1"/>
          <w:u w:color="5B9BD5"/>
        </w:rPr>
        <w:t xml:space="preserve">Verder </w:t>
      </w:r>
      <w:r w:rsidR="007F034A">
        <w:rPr>
          <w:rFonts w:ascii="Calibri" w:hAnsi="Calibri"/>
          <w:color w:val="000000" w:themeColor="text1"/>
          <w:u w:color="5B9BD5"/>
        </w:rPr>
        <w:t>is een aanbeveling</w:t>
      </w:r>
      <w:r w:rsidR="00A02D7B" w:rsidRPr="00F9250A">
        <w:rPr>
          <w:rFonts w:ascii="Calibri" w:hAnsi="Calibri"/>
          <w:color w:val="000000" w:themeColor="text1"/>
          <w:u w:color="5B9BD5"/>
        </w:rPr>
        <w:t xml:space="preserve"> dat er </w:t>
      </w:r>
      <w:r w:rsidR="009C2AB8">
        <w:rPr>
          <w:rFonts w:ascii="Calibri" w:hAnsi="Calibri"/>
          <w:color w:val="000000" w:themeColor="text1"/>
          <w:u w:color="5B9BD5"/>
        </w:rPr>
        <w:t>ict-</w:t>
      </w:r>
      <w:r w:rsidR="00A02D7B" w:rsidRPr="00F9250A">
        <w:rPr>
          <w:rFonts w:ascii="Calibri" w:hAnsi="Calibri"/>
          <w:color w:val="000000" w:themeColor="text1"/>
          <w:u w:color="5B9BD5"/>
        </w:rPr>
        <w:t>deskundige begeleiders bereikbaar zijn die kunnen helpen bij vragen en problemen. Iedere docent die aan de slag wil met de (</w:t>
      </w:r>
      <w:r w:rsidR="009C2AB8">
        <w:rPr>
          <w:rFonts w:ascii="Calibri" w:hAnsi="Calibri"/>
          <w:color w:val="000000" w:themeColor="text1"/>
          <w:u w:color="5B9BD5"/>
        </w:rPr>
        <w:t>ict</w:t>
      </w:r>
      <w:r w:rsidR="00A02D7B" w:rsidRPr="00F9250A">
        <w:rPr>
          <w:rFonts w:ascii="Calibri" w:hAnsi="Calibri"/>
          <w:color w:val="000000" w:themeColor="text1"/>
          <w:u w:color="5B9BD5"/>
        </w:rPr>
        <w:t>)</w:t>
      </w:r>
      <w:r w:rsidR="009C2AB8">
        <w:rPr>
          <w:rFonts w:ascii="Calibri" w:hAnsi="Calibri"/>
          <w:color w:val="000000" w:themeColor="text1"/>
          <w:u w:color="5B9BD5"/>
        </w:rPr>
        <w:t>-</w:t>
      </w:r>
      <w:r w:rsidR="00A02D7B" w:rsidRPr="00F9250A">
        <w:rPr>
          <w:rFonts w:ascii="Calibri" w:hAnsi="Calibri"/>
          <w:color w:val="000000" w:themeColor="text1"/>
          <w:u w:color="5B9BD5"/>
        </w:rPr>
        <w:t>materialen, zal zich die (deels) zelf eigen moeten maken door training en/of scholing. Minimaal zal de docent in elk geval zelf de website doorlopen en er zelf mee werken om de eigen talenten in kaart te brengen.</w:t>
      </w:r>
    </w:p>
    <w:p w14:paraId="11CE9EE2" w14:textId="2D03A877" w:rsidR="00695B63" w:rsidRPr="00695B63" w:rsidRDefault="00695B63" w:rsidP="00695B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rPr>
          <w:rFonts w:ascii="Calibri" w:hAnsi="Calibri"/>
          <w:color w:val="662A88"/>
          <w:u w:color="5B9BD5"/>
        </w:rPr>
      </w:pPr>
    </w:p>
    <w:p w14:paraId="54374183" w14:textId="2E8411DF" w:rsidR="002D7F01" w:rsidRPr="00915ED6" w:rsidRDefault="00915ED6" w:rsidP="002D7F01">
      <w:pPr>
        <w:spacing w:after="60"/>
        <w:rPr>
          <w:rFonts w:ascii="Calibri" w:hAnsi="Calibri" w:cs="Calibri"/>
          <w:b/>
          <w:i/>
          <w:iCs/>
          <w:color w:val="662A88"/>
          <w:sz w:val="24"/>
          <w:szCs w:val="24"/>
          <w:u w:color="5B9BD5"/>
        </w:rPr>
      </w:pPr>
      <w:r w:rsidRPr="00915ED6">
        <w:rPr>
          <w:rFonts w:ascii="Calibri" w:hAnsi="Calibri" w:cs="Calibri"/>
          <w:b/>
          <w:i/>
          <w:iCs/>
          <w:color w:val="662A88"/>
          <w:sz w:val="24"/>
          <w:szCs w:val="24"/>
          <w:u w:color="5B9BD5"/>
        </w:rPr>
        <w:t>Samenstelling designteam</w:t>
      </w:r>
    </w:p>
    <w:p w14:paraId="745ED913" w14:textId="3F5632DE" w:rsidR="00915ED6" w:rsidRPr="00F9250A" w:rsidRDefault="0005149F">
      <w:pPr>
        <w:rPr>
          <w:rFonts w:ascii="Calibri" w:hAnsi="Calibri" w:cs="Calibri"/>
          <w:b/>
          <w:iCs/>
          <w:color w:val="000000" w:themeColor="text1"/>
          <w:sz w:val="24"/>
          <w:szCs w:val="24"/>
          <w:u w:color="5B9BD5"/>
        </w:rPr>
      </w:pPr>
      <w:r w:rsidRPr="00F9250A">
        <w:rPr>
          <w:rFonts w:ascii="Calibri" w:hAnsi="Calibri"/>
          <w:color w:val="000000" w:themeColor="text1"/>
          <w:u w:color="5B9BD5"/>
        </w:rPr>
        <w:t xml:space="preserve">Dit designteam maakte deel uit van de MBO Onderzoekswerkplaats Gepersonaliseerd leren met ict. Het designteam bestond uit </w:t>
      </w:r>
      <w:r w:rsidR="00052B11" w:rsidRPr="00F9250A">
        <w:rPr>
          <w:rFonts w:ascii="Calibri" w:hAnsi="Calibri"/>
          <w:color w:val="000000" w:themeColor="text1"/>
          <w:u w:color="5B9BD5"/>
        </w:rPr>
        <w:t>een instructeur/trainer, een projectleider onderwijsvernieuwing (die onderwijs ontwerpt)</w:t>
      </w:r>
      <w:r w:rsidRPr="00F9250A">
        <w:rPr>
          <w:rFonts w:ascii="Calibri" w:hAnsi="Calibri"/>
          <w:color w:val="000000" w:themeColor="text1"/>
          <w:u w:color="5B9BD5"/>
        </w:rPr>
        <w:t xml:space="preserve"> en een procesbegeleider</w:t>
      </w:r>
      <w:r w:rsidR="008E494C">
        <w:rPr>
          <w:rFonts w:ascii="Calibri" w:hAnsi="Calibri"/>
          <w:color w:val="000000" w:themeColor="text1"/>
          <w:u w:color="5B9BD5"/>
        </w:rPr>
        <w:t>/mediamentor</w:t>
      </w:r>
      <w:r w:rsidRPr="00F9250A">
        <w:rPr>
          <w:rFonts w:ascii="Calibri" w:hAnsi="Calibri"/>
          <w:color w:val="000000" w:themeColor="text1"/>
          <w:u w:color="5B9BD5"/>
        </w:rPr>
        <w:t xml:space="preserve"> van De Leijgraaf. Het designteam werd ondersteund door een onderzoeker van het iXperium/Centre of Expertise Leren met ict.</w:t>
      </w:r>
      <w:r w:rsidRPr="00F9250A">
        <w:rPr>
          <w:rFonts w:ascii="Calibri" w:hAnsi="Calibri" w:cs="Calibri"/>
          <w:b/>
          <w:iCs/>
          <w:color w:val="000000" w:themeColor="text1"/>
          <w:sz w:val="24"/>
          <w:szCs w:val="24"/>
          <w:u w:color="5B9BD5"/>
        </w:rPr>
        <w:t xml:space="preserve"> </w:t>
      </w:r>
    </w:p>
    <w:p w14:paraId="16E9A5CC" w14:textId="77777777" w:rsidR="00915ED6" w:rsidRDefault="00915ED6">
      <w:pPr>
        <w:rPr>
          <w:rFonts w:ascii="Calibri" w:hAnsi="Calibri" w:cs="Calibri"/>
          <w:b/>
          <w:iCs/>
          <w:color w:val="662A88"/>
          <w:sz w:val="24"/>
          <w:szCs w:val="24"/>
          <w:u w:color="5B9BD5"/>
        </w:rPr>
      </w:pPr>
    </w:p>
    <w:p w14:paraId="56191DED" w14:textId="77777777" w:rsidR="00915ED6" w:rsidRDefault="00915ED6" w:rsidP="00915ED6">
      <w:pPr>
        <w:spacing w:after="60"/>
        <w:rPr>
          <w:rFonts w:ascii="Calibri" w:hAnsi="Calibri" w:cs="Calibri"/>
          <w:b/>
          <w:i/>
          <w:iCs/>
          <w:color w:val="662A88"/>
          <w:sz w:val="24"/>
          <w:szCs w:val="24"/>
          <w:u w:color="5B9BD5"/>
        </w:rPr>
      </w:pPr>
      <w:r w:rsidRPr="00915ED6">
        <w:rPr>
          <w:rFonts w:ascii="Calibri" w:hAnsi="Calibri" w:cs="Calibri"/>
          <w:b/>
          <w:i/>
          <w:iCs/>
          <w:color w:val="662A88"/>
          <w:sz w:val="24"/>
          <w:szCs w:val="24"/>
          <w:u w:color="5B9BD5"/>
        </w:rPr>
        <w:t>Verantwoording</w:t>
      </w:r>
    </w:p>
    <w:p w14:paraId="0CC8BB97" w14:textId="36465734" w:rsidR="00915ED6" w:rsidRPr="007D68BF" w:rsidRDefault="00915ED6" w:rsidP="007D68BF">
      <w:pPr>
        <w:spacing w:after="60"/>
        <w:rPr>
          <w:rFonts w:ascii="Calibri" w:hAnsi="Calibri" w:cs="Calibri"/>
          <w:b/>
          <w:iCs/>
          <w:color w:val="000000" w:themeColor="text1"/>
          <w:sz w:val="24"/>
          <w:szCs w:val="24"/>
          <w:u w:color="5B9BD5"/>
        </w:rPr>
      </w:pPr>
      <w:r w:rsidRPr="00F9250A">
        <w:rPr>
          <w:rFonts w:ascii="Calibri" w:hAnsi="Calibri"/>
          <w:color w:val="000000" w:themeColor="text1"/>
          <w:u w:color="5B9BD5"/>
        </w:rPr>
        <w:t>De informatie in deze eindrapportage is gebaseerd op het logboek, het format leerarrangement, de meetlat en de eindevaluatie met designteam.</w:t>
      </w:r>
    </w:p>
    <w:sectPr w:rsidR="00915ED6" w:rsidRPr="007D68BF" w:rsidSect="001F6233">
      <w:headerReference w:type="default" r:id="rId15"/>
      <w:footerReference w:type="default" r:id="rId16"/>
      <w:pgSz w:w="11906" w:h="16838"/>
      <w:pgMar w:top="1417" w:right="1417" w:bottom="1417" w:left="1417" w:header="709" w:footer="85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062A4" w14:textId="77777777" w:rsidR="00DA2014" w:rsidRDefault="00DA2014">
      <w:r>
        <w:separator/>
      </w:r>
    </w:p>
  </w:endnote>
  <w:endnote w:type="continuationSeparator" w:id="0">
    <w:p w14:paraId="597FFFED" w14:textId="77777777" w:rsidR="00DA2014" w:rsidRDefault="00DA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AFAE" w14:textId="77777777" w:rsidR="00FD7FC0" w:rsidRDefault="001228AC">
    <w:pPr>
      <w:pStyle w:val="Kop-envoettekst"/>
      <w:tabs>
        <w:tab w:val="clear" w:pos="9020"/>
        <w:tab w:val="center" w:pos="4819"/>
        <w:tab w:val="right" w:pos="9638"/>
      </w:tabs>
      <w:rPr>
        <w:rFonts w:ascii="Calibri" w:hAnsi="Calibri"/>
        <w:sz w:val="20"/>
        <w:szCs w:val="20"/>
      </w:rPr>
    </w:pPr>
    <w:r>
      <w:rPr>
        <w:rFonts w:ascii="Calibri" w:hAnsi="Calibri"/>
        <w:sz w:val="20"/>
        <w:szCs w:val="20"/>
      </w:rPr>
      <w:tab/>
    </w:r>
  </w:p>
  <w:p w14:paraId="7B5EC724" w14:textId="493E3C72" w:rsidR="00F90B27" w:rsidRPr="005B7824" w:rsidRDefault="007178F2">
    <w:pPr>
      <w:pStyle w:val="Kop-envoettekst"/>
      <w:tabs>
        <w:tab w:val="clear" w:pos="9020"/>
        <w:tab w:val="center" w:pos="4819"/>
        <w:tab w:val="right" w:pos="9638"/>
      </w:tabs>
      <w:rPr>
        <w:sz w:val="18"/>
        <w:szCs w:val="18"/>
      </w:rPr>
    </w:pPr>
    <w:r w:rsidRPr="005B7824">
      <w:rPr>
        <w:rFonts w:ascii="Calibri" w:hAnsi="Calibri"/>
        <w:i/>
        <w:sz w:val="18"/>
        <w:szCs w:val="18"/>
      </w:rPr>
      <w:t xml:space="preserve">Eindrapportage </w:t>
    </w:r>
    <w:r w:rsidR="00185E02" w:rsidRPr="005B7824">
      <w:rPr>
        <w:rFonts w:ascii="Calibri" w:hAnsi="Calibri"/>
        <w:i/>
        <w:sz w:val="18"/>
        <w:szCs w:val="18"/>
      </w:rPr>
      <w:t xml:space="preserve">iXperium designteam </w:t>
    </w:r>
    <w:r w:rsidR="00903493">
      <w:rPr>
        <w:rFonts w:ascii="Calibri" w:hAnsi="Calibri"/>
        <w:i/>
        <w:sz w:val="18"/>
        <w:szCs w:val="18"/>
      </w:rPr>
      <w:t>Talenten ontwikkelen De Leijgraaf, 2019-2020</w:t>
    </w:r>
    <w:r w:rsidR="00185E02" w:rsidRPr="005B7824">
      <w:rPr>
        <w:rFonts w:ascii="Calibri" w:hAnsi="Calibri"/>
        <w:sz w:val="18"/>
        <w:szCs w:val="18"/>
      </w:rPr>
      <w:tab/>
    </w:r>
    <w:r w:rsidR="001228AC" w:rsidRPr="005B7824">
      <w:rPr>
        <w:rFonts w:ascii="Calibri" w:hAnsi="Calibri"/>
        <w:sz w:val="18"/>
        <w:szCs w:val="18"/>
      </w:rPr>
      <w:t xml:space="preserve">Pagina </w:t>
    </w:r>
    <w:r w:rsidR="001228AC" w:rsidRPr="005B7824">
      <w:rPr>
        <w:rFonts w:ascii="Calibri" w:eastAsia="Calibri" w:hAnsi="Calibri" w:cs="Calibri"/>
        <w:sz w:val="18"/>
        <w:szCs w:val="18"/>
      </w:rPr>
      <w:fldChar w:fldCharType="begin"/>
    </w:r>
    <w:r w:rsidR="001228AC" w:rsidRPr="005B7824">
      <w:rPr>
        <w:rFonts w:ascii="Calibri" w:eastAsia="Calibri" w:hAnsi="Calibri" w:cs="Calibri"/>
        <w:sz w:val="18"/>
        <w:szCs w:val="18"/>
      </w:rPr>
      <w:instrText xml:space="preserve"> PAGE </w:instrText>
    </w:r>
    <w:r w:rsidR="001228AC" w:rsidRPr="005B7824">
      <w:rPr>
        <w:rFonts w:ascii="Calibri" w:eastAsia="Calibri" w:hAnsi="Calibri" w:cs="Calibri"/>
        <w:sz w:val="18"/>
        <w:szCs w:val="18"/>
      </w:rPr>
      <w:fldChar w:fldCharType="separate"/>
    </w:r>
    <w:r w:rsidR="00412DED">
      <w:rPr>
        <w:rFonts w:ascii="Calibri" w:eastAsia="Calibri" w:hAnsi="Calibri" w:cs="Calibri"/>
        <w:noProof/>
        <w:sz w:val="18"/>
        <w:szCs w:val="18"/>
      </w:rPr>
      <w:t>3</w:t>
    </w:r>
    <w:r w:rsidR="001228AC" w:rsidRPr="005B7824">
      <w:rPr>
        <w:rFonts w:ascii="Calibri" w:eastAsia="Calibri" w:hAnsi="Calibri" w:cs="Calibri"/>
        <w:sz w:val="18"/>
        <w:szCs w:val="18"/>
      </w:rPr>
      <w:fldChar w:fldCharType="end"/>
    </w:r>
    <w:r w:rsidR="001228AC" w:rsidRPr="005B7824">
      <w:rPr>
        <w:rFonts w:ascii="Calibri" w:hAnsi="Calibri"/>
        <w:sz w:val="18"/>
        <w:szCs w:val="18"/>
      </w:rPr>
      <w:t xml:space="preserve"> van </w:t>
    </w:r>
    <w:r w:rsidR="001228AC" w:rsidRPr="005B7824">
      <w:rPr>
        <w:rFonts w:ascii="Calibri" w:eastAsia="Calibri" w:hAnsi="Calibri" w:cs="Calibri"/>
        <w:sz w:val="18"/>
        <w:szCs w:val="18"/>
      </w:rPr>
      <w:fldChar w:fldCharType="begin"/>
    </w:r>
    <w:r w:rsidR="001228AC" w:rsidRPr="005B7824">
      <w:rPr>
        <w:rFonts w:ascii="Calibri" w:eastAsia="Calibri" w:hAnsi="Calibri" w:cs="Calibri"/>
        <w:sz w:val="18"/>
        <w:szCs w:val="18"/>
      </w:rPr>
      <w:instrText xml:space="preserve"> NUMPAGES </w:instrText>
    </w:r>
    <w:r w:rsidR="001228AC" w:rsidRPr="005B7824">
      <w:rPr>
        <w:rFonts w:ascii="Calibri" w:eastAsia="Calibri" w:hAnsi="Calibri" w:cs="Calibri"/>
        <w:sz w:val="18"/>
        <w:szCs w:val="18"/>
      </w:rPr>
      <w:fldChar w:fldCharType="separate"/>
    </w:r>
    <w:r w:rsidR="00412DED">
      <w:rPr>
        <w:rFonts w:ascii="Calibri" w:eastAsia="Calibri" w:hAnsi="Calibri" w:cs="Calibri"/>
        <w:noProof/>
        <w:sz w:val="18"/>
        <w:szCs w:val="18"/>
      </w:rPr>
      <w:t>7</w:t>
    </w:r>
    <w:r w:rsidR="001228AC" w:rsidRPr="005B7824">
      <w:rPr>
        <w:rFonts w:ascii="Calibri" w:eastAsia="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BAF30" w14:textId="77777777" w:rsidR="00DA2014" w:rsidRDefault="00DA2014">
      <w:r>
        <w:separator/>
      </w:r>
    </w:p>
  </w:footnote>
  <w:footnote w:type="continuationSeparator" w:id="0">
    <w:p w14:paraId="6B2B36AD" w14:textId="77777777" w:rsidR="00DA2014" w:rsidRDefault="00DA2014">
      <w:r>
        <w:continuationSeparator/>
      </w:r>
    </w:p>
  </w:footnote>
  <w:footnote w:id="1">
    <w:p w14:paraId="47F8D90F" w14:textId="37A15EFD" w:rsidR="005512D1" w:rsidRPr="00961807" w:rsidRDefault="005512D1">
      <w:pPr>
        <w:pStyle w:val="Voetnoottekst"/>
        <w:rPr>
          <w:rFonts w:ascii="Calibri" w:hAnsi="Calibri" w:cs="Calibri"/>
        </w:rPr>
      </w:pPr>
      <w:r w:rsidRPr="00961807">
        <w:rPr>
          <w:rStyle w:val="Voetnootmarkering"/>
          <w:rFonts w:ascii="Calibri" w:hAnsi="Calibri" w:cs="Calibri"/>
        </w:rPr>
        <w:footnoteRef/>
      </w:r>
      <w:r w:rsidRPr="00961807">
        <w:rPr>
          <w:rFonts w:ascii="Calibri" w:hAnsi="Calibri" w:cs="Calibri"/>
        </w:rPr>
        <w:t xml:space="preserve"> Dewulf (2016</w:t>
      </w:r>
      <w:r w:rsidRPr="00961807">
        <w:rPr>
          <w:rFonts w:ascii="Calibri" w:hAnsi="Calibri" w:cs="Calibri"/>
          <w:i/>
          <w:iCs/>
        </w:rPr>
        <w:t xml:space="preserve">). Ik kies voor mijn talent. Wat is talent? Hoe talent ontwikkelen? En wat met waar je echt niet goed in bent?. </w:t>
      </w:r>
      <w:r w:rsidRPr="00961807">
        <w:rPr>
          <w:rFonts w:ascii="Calibri" w:hAnsi="Calibri" w:cs="Calibri"/>
        </w:rPr>
        <w:t>Leuven/Amsterdam: Lannoo Campus.</w:t>
      </w:r>
    </w:p>
  </w:footnote>
  <w:footnote w:id="2">
    <w:p w14:paraId="6A48A743" w14:textId="09136ACF" w:rsidR="00C17349" w:rsidRPr="00C17349" w:rsidRDefault="00C17349">
      <w:pPr>
        <w:pStyle w:val="Voetnoottekst"/>
        <w:rPr>
          <w:rFonts w:ascii="Calibri" w:hAnsi="Calibri" w:cs="Calibri"/>
        </w:rPr>
      </w:pPr>
      <w:r w:rsidRPr="00C17349">
        <w:rPr>
          <w:rStyle w:val="Voetnootmarkering"/>
          <w:rFonts w:ascii="Calibri" w:hAnsi="Calibri" w:cs="Calibri"/>
        </w:rPr>
        <w:footnoteRef/>
      </w:r>
      <w:r w:rsidRPr="00C17349">
        <w:rPr>
          <w:rFonts w:ascii="Calibri" w:hAnsi="Calibri" w:cs="Calibri"/>
        </w:rPr>
        <w:t xml:space="preserve"> https://www.reflectietoolbox.nl/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EC723" w14:textId="66FD3564" w:rsidR="00F90B27" w:rsidRDefault="00282EBB">
    <w:r w:rsidRPr="00963648">
      <w:rPr>
        <w:noProof/>
        <w:color w:val="662A88"/>
        <w:lang w:val="en-US" w:eastAsia="en-US"/>
      </w:rPr>
      <w:drawing>
        <wp:anchor distT="0" distB="0" distL="114300" distR="114300" simplePos="0" relativeHeight="251659264" behindDoc="1" locked="0" layoutInCell="1" allowOverlap="1" wp14:anchorId="1AF62F99" wp14:editId="4983DA0E">
          <wp:simplePos x="0" y="0"/>
          <wp:positionH relativeFrom="column">
            <wp:posOffset>-161595</wp:posOffset>
          </wp:positionH>
          <wp:positionV relativeFrom="paragraph">
            <wp:posOffset>-277495</wp:posOffset>
          </wp:positionV>
          <wp:extent cx="3084830" cy="5429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Xperium-paa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4830"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F0A"/>
    <w:multiLevelType w:val="hybridMultilevel"/>
    <w:tmpl w:val="D546552C"/>
    <w:lvl w:ilvl="0" w:tplc="D7CC67A0">
      <w:start w:val="1"/>
      <w:numFmt w:val="bullet"/>
      <w:lvlText w:val=""/>
      <w:lvlJc w:val="left"/>
      <w:pPr>
        <w:ind w:left="720" w:hanging="360"/>
      </w:pPr>
      <w:rPr>
        <w:rFonts w:ascii="Symbol" w:hAnsi="Symbol" w:hint="default"/>
        <w:color w:val="662A8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CF3798"/>
    <w:multiLevelType w:val="hybridMultilevel"/>
    <w:tmpl w:val="174406CA"/>
    <w:lvl w:ilvl="0" w:tplc="D7CC67A0">
      <w:start w:val="1"/>
      <w:numFmt w:val="bullet"/>
      <w:lvlText w:val=""/>
      <w:lvlJc w:val="left"/>
      <w:pPr>
        <w:ind w:left="720" w:hanging="360"/>
      </w:pPr>
      <w:rPr>
        <w:rFonts w:ascii="Symbol" w:hAnsi="Symbol" w:hint="default"/>
        <w:color w:val="662A8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703DB7"/>
    <w:multiLevelType w:val="hybridMultilevel"/>
    <w:tmpl w:val="CADE1BEC"/>
    <w:lvl w:ilvl="0" w:tplc="5A02684E">
      <w:numFmt w:val="bullet"/>
      <w:lvlText w:val="-"/>
      <w:lvlJc w:val="left"/>
      <w:pPr>
        <w:ind w:left="720" w:hanging="360"/>
      </w:pPr>
      <w:rPr>
        <w:rFonts w:ascii="Trebuchet MS" w:eastAsia="Times New Roman" w:hAnsi="Trebuchet MS"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7296725"/>
    <w:multiLevelType w:val="hybridMultilevel"/>
    <w:tmpl w:val="696CB1F0"/>
    <w:lvl w:ilvl="0" w:tplc="7584B754">
      <w:start w:val="1"/>
      <w:numFmt w:val="bullet"/>
      <w:lvlText w:val="-"/>
      <w:lvlJc w:val="left"/>
      <w:pPr>
        <w:ind w:left="720" w:hanging="360"/>
      </w:pPr>
      <w:rPr>
        <w:rFonts w:ascii="Calibri" w:hAnsi="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8664E68"/>
    <w:multiLevelType w:val="hybridMultilevel"/>
    <w:tmpl w:val="DCFEA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BE7FAC"/>
    <w:multiLevelType w:val="hybridMultilevel"/>
    <w:tmpl w:val="721AB9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F3753BD"/>
    <w:multiLevelType w:val="hybridMultilevel"/>
    <w:tmpl w:val="A74461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9CD0DA6"/>
    <w:multiLevelType w:val="hybridMultilevel"/>
    <w:tmpl w:val="72A0F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7EAA0883"/>
    <w:multiLevelType w:val="hybridMultilevel"/>
    <w:tmpl w:val="6568A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B27"/>
    <w:rsid w:val="000113F9"/>
    <w:rsid w:val="00012992"/>
    <w:rsid w:val="0001662E"/>
    <w:rsid w:val="000223CA"/>
    <w:rsid w:val="0002294E"/>
    <w:rsid w:val="00033E6D"/>
    <w:rsid w:val="00036925"/>
    <w:rsid w:val="000374E1"/>
    <w:rsid w:val="000417D4"/>
    <w:rsid w:val="0004333D"/>
    <w:rsid w:val="00045D57"/>
    <w:rsid w:val="000507EC"/>
    <w:rsid w:val="0005149F"/>
    <w:rsid w:val="0005188F"/>
    <w:rsid w:val="00052B11"/>
    <w:rsid w:val="00055C84"/>
    <w:rsid w:val="000566CF"/>
    <w:rsid w:val="000607F9"/>
    <w:rsid w:val="00061FFE"/>
    <w:rsid w:val="00062CE0"/>
    <w:rsid w:val="0006411D"/>
    <w:rsid w:val="00087DC1"/>
    <w:rsid w:val="00093BDB"/>
    <w:rsid w:val="00095578"/>
    <w:rsid w:val="000A1E8F"/>
    <w:rsid w:val="000A28D6"/>
    <w:rsid w:val="000A4CDC"/>
    <w:rsid w:val="000B1879"/>
    <w:rsid w:val="000B33A2"/>
    <w:rsid w:val="000B558A"/>
    <w:rsid w:val="000B714C"/>
    <w:rsid w:val="000C3A10"/>
    <w:rsid w:val="000D0361"/>
    <w:rsid w:val="000D0BC3"/>
    <w:rsid w:val="000E1F1D"/>
    <w:rsid w:val="000E2EDE"/>
    <w:rsid w:val="000E6899"/>
    <w:rsid w:val="00100E72"/>
    <w:rsid w:val="00111C60"/>
    <w:rsid w:val="00112F73"/>
    <w:rsid w:val="00114050"/>
    <w:rsid w:val="001228AC"/>
    <w:rsid w:val="0012347B"/>
    <w:rsid w:val="001241D7"/>
    <w:rsid w:val="00125AFB"/>
    <w:rsid w:val="00127D5C"/>
    <w:rsid w:val="00133DF2"/>
    <w:rsid w:val="00135C9A"/>
    <w:rsid w:val="00137201"/>
    <w:rsid w:val="001375C9"/>
    <w:rsid w:val="00141652"/>
    <w:rsid w:val="00155183"/>
    <w:rsid w:val="00155DE7"/>
    <w:rsid w:val="00160D4E"/>
    <w:rsid w:val="001613C9"/>
    <w:rsid w:val="00164607"/>
    <w:rsid w:val="001647A6"/>
    <w:rsid w:val="00184587"/>
    <w:rsid w:val="00185E02"/>
    <w:rsid w:val="0019004C"/>
    <w:rsid w:val="00190B0F"/>
    <w:rsid w:val="001915CE"/>
    <w:rsid w:val="00191984"/>
    <w:rsid w:val="001919EE"/>
    <w:rsid w:val="001A0BD4"/>
    <w:rsid w:val="001A4AE5"/>
    <w:rsid w:val="001A7F88"/>
    <w:rsid w:val="001B0833"/>
    <w:rsid w:val="001C33AF"/>
    <w:rsid w:val="001D3C8A"/>
    <w:rsid w:val="001D5DAF"/>
    <w:rsid w:val="001E0059"/>
    <w:rsid w:val="001E4644"/>
    <w:rsid w:val="001F0B05"/>
    <w:rsid w:val="001F6233"/>
    <w:rsid w:val="001F734C"/>
    <w:rsid w:val="002068F8"/>
    <w:rsid w:val="00220FFE"/>
    <w:rsid w:val="00222189"/>
    <w:rsid w:val="002253D1"/>
    <w:rsid w:val="00227632"/>
    <w:rsid w:val="00227A45"/>
    <w:rsid w:val="0023021C"/>
    <w:rsid w:val="00230BCC"/>
    <w:rsid w:val="00252E2F"/>
    <w:rsid w:val="0025526F"/>
    <w:rsid w:val="00262E87"/>
    <w:rsid w:val="0026486F"/>
    <w:rsid w:val="0026774E"/>
    <w:rsid w:val="00273F6E"/>
    <w:rsid w:val="002749E9"/>
    <w:rsid w:val="00275BC7"/>
    <w:rsid w:val="00276EAF"/>
    <w:rsid w:val="00282EBB"/>
    <w:rsid w:val="002850C0"/>
    <w:rsid w:val="00291BCA"/>
    <w:rsid w:val="00291EC8"/>
    <w:rsid w:val="0029579C"/>
    <w:rsid w:val="00295B29"/>
    <w:rsid w:val="002A4ADD"/>
    <w:rsid w:val="002A763D"/>
    <w:rsid w:val="002B18A5"/>
    <w:rsid w:val="002B21A9"/>
    <w:rsid w:val="002B22E3"/>
    <w:rsid w:val="002B774F"/>
    <w:rsid w:val="002C1E4A"/>
    <w:rsid w:val="002C4BBE"/>
    <w:rsid w:val="002C570E"/>
    <w:rsid w:val="002C7441"/>
    <w:rsid w:val="002D0F90"/>
    <w:rsid w:val="002D2086"/>
    <w:rsid w:val="002D2FD1"/>
    <w:rsid w:val="002D484B"/>
    <w:rsid w:val="002D6D1F"/>
    <w:rsid w:val="002D7F01"/>
    <w:rsid w:val="002E30FC"/>
    <w:rsid w:val="002E37F7"/>
    <w:rsid w:val="002E382E"/>
    <w:rsid w:val="002E3A3F"/>
    <w:rsid w:val="002E5A8B"/>
    <w:rsid w:val="002E75E0"/>
    <w:rsid w:val="002F0274"/>
    <w:rsid w:val="002F0594"/>
    <w:rsid w:val="002F6692"/>
    <w:rsid w:val="002F7189"/>
    <w:rsid w:val="00302240"/>
    <w:rsid w:val="00302742"/>
    <w:rsid w:val="003027D3"/>
    <w:rsid w:val="00302B79"/>
    <w:rsid w:val="00304A92"/>
    <w:rsid w:val="00305B08"/>
    <w:rsid w:val="00314D77"/>
    <w:rsid w:val="00322EF3"/>
    <w:rsid w:val="00330391"/>
    <w:rsid w:val="0033200A"/>
    <w:rsid w:val="00333854"/>
    <w:rsid w:val="003361A2"/>
    <w:rsid w:val="00351105"/>
    <w:rsid w:val="00351143"/>
    <w:rsid w:val="003515A2"/>
    <w:rsid w:val="00353646"/>
    <w:rsid w:val="00354278"/>
    <w:rsid w:val="0036059D"/>
    <w:rsid w:val="00361E1B"/>
    <w:rsid w:val="003637D3"/>
    <w:rsid w:val="00365C10"/>
    <w:rsid w:val="003665C6"/>
    <w:rsid w:val="00382E83"/>
    <w:rsid w:val="0039189D"/>
    <w:rsid w:val="0039616C"/>
    <w:rsid w:val="00397209"/>
    <w:rsid w:val="003A1191"/>
    <w:rsid w:val="003A2851"/>
    <w:rsid w:val="003A350A"/>
    <w:rsid w:val="003B0A63"/>
    <w:rsid w:val="003B1AA9"/>
    <w:rsid w:val="003B3437"/>
    <w:rsid w:val="003B365C"/>
    <w:rsid w:val="003B44FF"/>
    <w:rsid w:val="003B4FE3"/>
    <w:rsid w:val="003D72E9"/>
    <w:rsid w:val="003E03F9"/>
    <w:rsid w:val="003E1971"/>
    <w:rsid w:val="003E2667"/>
    <w:rsid w:val="003E4380"/>
    <w:rsid w:val="003E57A1"/>
    <w:rsid w:val="003F3E35"/>
    <w:rsid w:val="003F41A3"/>
    <w:rsid w:val="003F5632"/>
    <w:rsid w:val="003F66D1"/>
    <w:rsid w:val="003F6E20"/>
    <w:rsid w:val="003F7F34"/>
    <w:rsid w:val="00400485"/>
    <w:rsid w:val="00400592"/>
    <w:rsid w:val="00412DED"/>
    <w:rsid w:val="00422413"/>
    <w:rsid w:val="004323D1"/>
    <w:rsid w:val="00435723"/>
    <w:rsid w:val="00435A20"/>
    <w:rsid w:val="004412E3"/>
    <w:rsid w:val="0044208E"/>
    <w:rsid w:val="00442536"/>
    <w:rsid w:val="00447D92"/>
    <w:rsid w:val="00447E1A"/>
    <w:rsid w:val="00450462"/>
    <w:rsid w:val="004612A4"/>
    <w:rsid w:val="00462D36"/>
    <w:rsid w:val="0047053F"/>
    <w:rsid w:val="00477491"/>
    <w:rsid w:val="00481BAB"/>
    <w:rsid w:val="00487899"/>
    <w:rsid w:val="00487D86"/>
    <w:rsid w:val="0049051C"/>
    <w:rsid w:val="004942E5"/>
    <w:rsid w:val="004967AC"/>
    <w:rsid w:val="004968C7"/>
    <w:rsid w:val="004973A7"/>
    <w:rsid w:val="004A3548"/>
    <w:rsid w:val="004D0863"/>
    <w:rsid w:val="004D56AE"/>
    <w:rsid w:val="004D57EF"/>
    <w:rsid w:val="004D5A8A"/>
    <w:rsid w:val="004E467F"/>
    <w:rsid w:val="004F4288"/>
    <w:rsid w:val="005006F1"/>
    <w:rsid w:val="00501C47"/>
    <w:rsid w:val="00502464"/>
    <w:rsid w:val="00514C30"/>
    <w:rsid w:val="00514FAF"/>
    <w:rsid w:val="00516B1F"/>
    <w:rsid w:val="00521C47"/>
    <w:rsid w:val="00526019"/>
    <w:rsid w:val="00526197"/>
    <w:rsid w:val="00526A0E"/>
    <w:rsid w:val="00527866"/>
    <w:rsid w:val="00530A96"/>
    <w:rsid w:val="00533332"/>
    <w:rsid w:val="00533EC2"/>
    <w:rsid w:val="0053402B"/>
    <w:rsid w:val="0053555D"/>
    <w:rsid w:val="00535979"/>
    <w:rsid w:val="0053745A"/>
    <w:rsid w:val="00540F89"/>
    <w:rsid w:val="005416B8"/>
    <w:rsid w:val="00545366"/>
    <w:rsid w:val="005512B6"/>
    <w:rsid w:val="005512D1"/>
    <w:rsid w:val="00552444"/>
    <w:rsid w:val="00556888"/>
    <w:rsid w:val="00561A73"/>
    <w:rsid w:val="00562114"/>
    <w:rsid w:val="00567A7C"/>
    <w:rsid w:val="00570D94"/>
    <w:rsid w:val="005720CE"/>
    <w:rsid w:val="00572583"/>
    <w:rsid w:val="00574FBB"/>
    <w:rsid w:val="00576CCC"/>
    <w:rsid w:val="0058470B"/>
    <w:rsid w:val="00584E80"/>
    <w:rsid w:val="00591400"/>
    <w:rsid w:val="00593503"/>
    <w:rsid w:val="00596ED9"/>
    <w:rsid w:val="00597D82"/>
    <w:rsid w:val="005A2D5D"/>
    <w:rsid w:val="005A56E4"/>
    <w:rsid w:val="005B4CCA"/>
    <w:rsid w:val="005B4DF4"/>
    <w:rsid w:val="005B7824"/>
    <w:rsid w:val="005C017E"/>
    <w:rsid w:val="005C048E"/>
    <w:rsid w:val="005C35FF"/>
    <w:rsid w:val="005E0B91"/>
    <w:rsid w:val="005E0D13"/>
    <w:rsid w:val="005F017C"/>
    <w:rsid w:val="005F5F45"/>
    <w:rsid w:val="00601D43"/>
    <w:rsid w:val="00603022"/>
    <w:rsid w:val="00604B64"/>
    <w:rsid w:val="00606131"/>
    <w:rsid w:val="00606D0B"/>
    <w:rsid w:val="00614E6F"/>
    <w:rsid w:val="00615535"/>
    <w:rsid w:val="00622DE0"/>
    <w:rsid w:val="00630454"/>
    <w:rsid w:val="0063242A"/>
    <w:rsid w:val="00637541"/>
    <w:rsid w:val="00650B0B"/>
    <w:rsid w:val="00650F51"/>
    <w:rsid w:val="00653938"/>
    <w:rsid w:val="00655DD4"/>
    <w:rsid w:val="00657529"/>
    <w:rsid w:val="00661B16"/>
    <w:rsid w:val="00664267"/>
    <w:rsid w:val="00666DE1"/>
    <w:rsid w:val="00666FBF"/>
    <w:rsid w:val="0067013D"/>
    <w:rsid w:val="00671254"/>
    <w:rsid w:val="00672CE0"/>
    <w:rsid w:val="00673D8D"/>
    <w:rsid w:val="0067572E"/>
    <w:rsid w:val="00676E2A"/>
    <w:rsid w:val="0067716D"/>
    <w:rsid w:val="00682B09"/>
    <w:rsid w:val="00682B70"/>
    <w:rsid w:val="00682B72"/>
    <w:rsid w:val="006837C8"/>
    <w:rsid w:val="00684B64"/>
    <w:rsid w:val="006873F3"/>
    <w:rsid w:val="00687EDA"/>
    <w:rsid w:val="00693512"/>
    <w:rsid w:val="00695B63"/>
    <w:rsid w:val="006A0100"/>
    <w:rsid w:val="006A6436"/>
    <w:rsid w:val="006B1465"/>
    <w:rsid w:val="006B25CB"/>
    <w:rsid w:val="006B69BE"/>
    <w:rsid w:val="006B6E52"/>
    <w:rsid w:val="006B7710"/>
    <w:rsid w:val="006C1783"/>
    <w:rsid w:val="006C37F7"/>
    <w:rsid w:val="006D434A"/>
    <w:rsid w:val="006D548E"/>
    <w:rsid w:val="006E220E"/>
    <w:rsid w:val="006E2B51"/>
    <w:rsid w:val="006E5744"/>
    <w:rsid w:val="006F1801"/>
    <w:rsid w:val="006F3026"/>
    <w:rsid w:val="006F5351"/>
    <w:rsid w:val="006F7762"/>
    <w:rsid w:val="00700947"/>
    <w:rsid w:val="00701EB2"/>
    <w:rsid w:val="00702510"/>
    <w:rsid w:val="00704077"/>
    <w:rsid w:val="007060DA"/>
    <w:rsid w:val="007132D6"/>
    <w:rsid w:val="007150D2"/>
    <w:rsid w:val="007151DE"/>
    <w:rsid w:val="007178F2"/>
    <w:rsid w:val="00722CB4"/>
    <w:rsid w:val="00722D64"/>
    <w:rsid w:val="007414F3"/>
    <w:rsid w:val="00747D6C"/>
    <w:rsid w:val="00751F6B"/>
    <w:rsid w:val="0075241E"/>
    <w:rsid w:val="007562F2"/>
    <w:rsid w:val="00757FEC"/>
    <w:rsid w:val="007603AE"/>
    <w:rsid w:val="00764486"/>
    <w:rsid w:val="00766D0F"/>
    <w:rsid w:val="00770486"/>
    <w:rsid w:val="00770DFC"/>
    <w:rsid w:val="00775B5D"/>
    <w:rsid w:val="007857F0"/>
    <w:rsid w:val="00790515"/>
    <w:rsid w:val="00793F18"/>
    <w:rsid w:val="0079434D"/>
    <w:rsid w:val="007A3F9C"/>
    <w:rsid w:val="007A4873"/>
    <w:rsid w:val="007B03EC"/>
    <w:rsid w:val="007B237B"/>
    <w:rsid w:val="007B4808"/>
    <w:rsid w:val="007B6F9E"/>
    <w:rsid w:val="007C08F2"/>
    <w:rsid w:val="007C1AB5"/>
    <w:rsid w:val="007C228A"/>
    <w:rsid w:val="007C2A78"/>
    <w:rsid w:val="007D68BF"/>
    <w:rsid w:val="007E2A8B"/>
    <w:rsid w:val="007E5502"/>
    <w:rsid w:val="007E5A14"/>
    <w:rsid w:val="007F034A"/>
    <w:rsid w:val="007F12AC"/>
    <w:rsid w:val="007F262E"/>
    <w:rsid w:val="007F4CDE"/>
    <w:rsid w:val="00806338"/>
    <w:rsid w:val="00806E78"/>
    <w:rsid w:val="008136CF"/>
    <w:rsid w:val="00813BCA"/>
    <w:rsid w:val="008178F7"/>
    <w:rsid w:val="00820FFA"/>
    <w:rsid w:val="00823573"/>
    <w:rsid w:val="008316BE"/>
    <w:rsid w:val="00835E7E"/>
    <w:rsid w:val="008437E6"/>
    <w:rsid w:val="008449AD"/>
    <w:rsid w:val="008512A3"/>
    <w:rsid w:val="008600FF"/>
    <w:rsid w:val="008620C8"/>
    <w:rsid w:val="00862D77"/>
    <w:rsid w:val="00864638"/>
    <w:rsid w:val="00864EE3"/>
    <w:rsid w:val="0086586C"/>
    <w:rsid w:val="008676DE"/>
    <w:rsid w:val="00877C09"/>
    <w:rsid w:val="00882808"/>
    <w:rsid w:val="0088333A"/>
    <w:rsid w:val="00883EF4"/>
    <w:rsid w:val="008869B8"/>
    <w:rsid w:val="0089153E"/>
    <w:rsid w:val="00893390"/>
    <w:rsid w:val="008A005E"/>
    <w:rsid w:val="008A083A"/>
    <w:rsid w:val="008A13CC"/>
    <w:rsid w:val="008A1F2F"/>
    <w:rsid w:val="008B1476"/>
    <w:rsid w:val="008B3543"/>
    <w:rsid w:val="008B6772"/>
    <w:rsid w:val="008B67D3"/>
    <w:rsid w:val="008C0A81"/>
    <w:rsid w:val="008C0FEF"/>
    <w:rsid w:val="008C22A5"/>
    <w:rsid w:val="008C4E65"/>
    <w:rsid w:val="008C7177"/>
    <w:rsid w:val="008D233D"/>
    <w:rsid w:val="008D580B"/>
    <w:rsid w:val="008D6834"/>
    <w:rsid w:val="008D7591"/>
    <w:rsid w:val="008E1D22"/>
    <w:rsid w:val="008E35FE"/>
    <w:rsid w:val="008E494C"/>
    <w:rsid w:val="008F003D"/>
    <w:rsid w:val="008F491C"/>
    <w:rsid w:val="00903493"/>
    <w:rsid w:val="009042D5"/>
    <w:rsid w:val="0091052A"/>
    <w:rsid w:val="0091152D"/>
    <w:rsid w:val="00913F29"/>
    <w:rsid w:val="00914192"/>
    <w:rsid w:val="00915ED6"/>
    <w:rsid w:val="009176B9"/>
    <w:rsid w:val="00920B9B"/>
    <w:rsid w:val="00920C7E"/>
    <w:rsid w:val="00923DEA"/>
    <w:rsid w:val="00932259"/>
    <w:rsid w:val="00937F70"/>
    <w:rsid w:val="00940D64"/>
    <w:rsid w:val="00941BD6"/>
    <w:rsid w:val="00943BDB"/>
    <w:rsid w:val="009468A6"/>
    <w:rsid w:val="009519BD"/>
    <w:rsid w:val="00953E5E"/>
    <w:rsid w:val="00956A8B"/>
    <w:rsid w:val="00960657"/>
    <w:rsid w:val="00961807"/>
    <w:rsid w:val="009619FE"/>
    <w:rsid w:val="00961A7B"/>
    <w:rsid w:val="00963648"/>
    <w:rsid w:val="009720FB"/>
    <w:rsid w:val="0097572C"/>
    <w:rsid w:val="009757B8"/>
    <w:rsid w:val="0098042A"/>
    <w:rsid w:val="00985127"/>
    <w:rsid w:val="00992314"/>
    <w:rsid w:val="009B4676"/>
    <w:rsid w:val="009B4AA5"/>
    <w:rsid w:val="009B7DCF"/>
    <w:rsid w:val="009C0863"/>
    <w:rsid w:val="009C208E"/>
    <w:rsid w:val="009C2AB8"/>
    <w:rsid w:val="009C48B0"/>
    <w:rsid w:val="009C60D9"/>
    <w:rsid w:val="009D06D1"/>
    <w:rsid w:val="009D17D5"/>
    <w:rsid w:val="009D21AE"/>
    <w:rsid w:val="009D70AC"/>
    <w:rsid w:val="009E37FC"/>
    <w:rsid w:val="009E72F7"/>
    <w:rsid w:val="009F42FC"/>
    <w:rsid w:val="009F5DFE"/>
    <w:rsid w:val="00A02D7B"/>
    <w:rsid w:val="00A03905"/>
    <w:rsid w:val="00A05222"/>
    <w:rsid w:val="00A1597B"/>
    <w:rsid w:val="00A21C08"/>
    <w:rsid w:val="00A229A0"/>
    <w:rsid w:val="00A32AB4"/>
    <w:rsid w:val="00A54624"/>
    <w:rsid w:val="00A54960"/>
    <w:rsid w:val="00A61B61"/>
    <w:rsid w:val="00A63C99"/>
    <w:rsid w:val="00A6719C"/>
    <w:rsid w:val="00A675A2"/>
    <w:rsid w:val="00A72501"/>
    <w:rsid w:val="00A74DC2"/>
    <w:rsid w:val="00A75FAA"/>
    <w:rsid w:val="00A777B4"/>
    <w:rsid w:val="00A82649"/>
    <w:rsid w:val="00A84F53"/>
    <w:rsid w:val="00A859A5"/>
    <w:rsid w:val="00A95993"/>
    <w:rsid w:val="00A96F51"/>
    <w:rsid w:val="00AA1FB7"/>
    <w:rsid w:val="00AA3125"/>
    <w:rsid w:val="00AA7EDB"/>
    <w:rsid w:val="00AB05A9"/>
    <w:rsid w:val="00AB0A67"/>
    <w:rsid w:val="00AB0D93"/>
    <w:rsid w:val="00AB3047"/>
    <w:rsid w:val="00AB4CD2"/>
    <w:rsid w:val="00AB65A0"/>
    <w:rsid w:val="00AB7A9A"/>
    <w:rsid w:val="00AC20B6"/>
    <w:rsid w:val="00AC36B3"/>
    <w:rsid w:val="00AC7157"/>
    <w:rsid w:val="00AC7CD5"/>
    <w:rsid w:val="00AD1DE7"/>
    <w:rsid w:val="00AD2F66"/>
    <w:rsid w:val="00AD7DDF"/>
    <w:rsid w:val="00AE1652"/>
    <w:rsid w:val="00AE2210"/>
    <w:rsid w:val="00AE347E"/>
    <w:rsid w:val="00AE3B6E"/>
    <w:rsid w:val="00AE5996"/>
    <w:rsid w:val="00AE6D9C"/>
    <w:rsid w:val="00AF0499"/>
    <w:rsid w:val="00AF28F4"/>
    <w:rsid w:val="00B01283"/>
    <w:rsid w:val="00B01610"/>
    <w:rsid w:val="00B05A58"/>
    <w:rsid w:val="00B207EA"/>
    <w:rsid w:val="00B25CE5"/>
    <w:rsid w:val="00B265E2"/>
    <w:rsid w:val="00B312DD"/>
    <w:rsid w:val="00B31BB7"/>
    <w:rsid w:val="00B36A75"/>
    <w:rsid w:val="00B36B5E"/>
    <w:rsid w:val="00B370B2"/>
    <w:rsid w:val="00B37B7D"/>
    <w:rsid w:val="00B418BE"/>
    <w:rsid w:val="00B46B06"/>
    <w:rsid w:val="00B47C56"/>
    <w:rsid w:val="00B5079C"/>
    <w:rsid w:val="00B658EA"/>
    <w:rsid w:val="00B66C60"/>
    <w:rsid w:val="00B8587D"/>
    <w:rsid w:val="00B87FE4"/>
    <w:rsid w:val="00B90B21"/>
    <w:rsid w:val="00B92773"/>
    <w:rsid w:val="00B94146"/>
    <w:rsid w:val="00B9424E"/>
    <w:rsid w:val="00B94B1F"/>
    <w:rsid w:val="00B94CA9"/>
    <w:rsid w:val="00B95D16"/>
    <w:rsid w:val="00BA1417"/>
    <w:rsid w:val="00BA19A5"/>
    <w:rsid w:val="00BA5EFB"/>
    <w:rsid w:val="00BA6274"/>
    <w:rsid w:val="00BB329C"/>
    <w:rsid w:val="00BB68F4"/>
    <w:rsid w:val="00BB6F5D"/>
    <w:rsid w:val="00BC1932"/>
    <w:rsid w:val="00BC2815"/>
    <w:rsid w:val="00BC4F86"/>
    <w:rsid w:val="00BC72E9"/>
    <w:rsid w:val="00BC75DB"/>
    <w:rsid w:val="00BD351E"/>
    <w:rsid w:val="00BD508B"/>
    <w:rsid w:val="00BE333B"/>
    <w:rsid w:val="00BE4540"/>
    <w:rsid w:val="00BE6A9C"/>
    <w:rsid w:val="00BF3555"/>
    <w:rsid w:val="00BF464D"/>
    <w:rsid w:val="00BF650B"/>
    <w:rsid w:val="00C0088C"/>
    <w:rsid w:val="00C02D38"/>
    <w:rsid w:val="00C05233"/>
    <w:rsid w:val="00C17349"/>
    <w:rsid w:val="00C176B8"/>
    <w:rsid w:val="00C209C0"/>
    <w:rsid w:val="00C21465"/>
    <w:rsid w:val="00C23637"/>
    <w:rsid w:val="00C23AFD"/>
    <w:rsid w:val="00C42F39"/>
    <w:rsid w:val="00C4513A"/>
    <w:rsid w:val="00C51317"/>
    <w:rsid w:val="00C543F0"/>
    <w:rsid w:val="00C55CDC"/>
    <w:rsid w:val="00C61BBB"/>
    <w:rsid w:val="00C61C09"/>
    <w:rsid w:val="00C6575C"/>
    <w:rsid w:val="00C65834"/>
    <w:rsid w:val="00C715B6"/>
    <w:rsid w:val="00C725C2"/>
    <w:rsid w:val="00C80141"/>
    <w:rsid w:val="00C84058"/>
    <w:rsid w:val="00C85AFA"/>
    <w:rsid w:val="00C86C1B"/>
    <w:rsid w:val="00C956C2"/>
    <w:rsid w:val="00C95AA4"/>
    <w:rsid w:val="00C977D1"/>
    <w:rsid w:val="00C97EFE"/>
    <w:rsid w:val="00CA0F67"/>
    <w:rsid w:val="00CA1CB6"/>
    <w:rsid w:val="00CA6A39"/>
    <w:rsid w:val="00CA6B2B"/>
    <w:rsid w:val="00CB0125"/>
    <w:rsid w:val="00CB266B"/>
    <w:rsid w:val="00CB511F"/>
    <w:rsid w:val="00CB67A8"/>
    <w:rsid w:val="00CC3A37"/>
    <w:rsid w:val="00CC4016"/>
    <w:rsid w:val="00CC7285"/>
    <w:rsid w:val="00CD105C"/>
    <w:rsid w:val="00CD328D"/>
    <w:rsid w:val="00CD63E0"/>
    <w:rsid w:val="00D013D3"/>
    <w:rsid w:val="00D1127D"/>
    <w:rsid w:val="00D12270"/>
    <w:rsid w:val="00D1527D"/>
    <w:rsid w:val="00D1604D"/>
    <w:rsid w:val="00D17436"/>
    <w:rsid w:val="00D17D05"/>
    <w:rsid w:val="00D25CBB"/>
    <w:rsid w:val="00D30B33"/>
    <w:rsid w:val="00D32E7B"/>
    <w:rsid w:val="00D42E46"/>
    <w:rsid w:val="00D4332F"/>
    <w:rsid w:val="00D465BE"/>
    <w:rsid w:val="00D47E5B"/>
    <w:rsid w:val="00D555FB"/>
    <w:rsid w:val="00D56CA3"/>
    <w:rsid w:val="00D5745F"/>
    <w:rsid w:val="00D62103"/>
    <w:rsid w:val="00D64B1F"/>
    <w:rsid w:val="00D70B0C"/>
    <w:rsid w:val="00D80A77"/>
    <w:rsid w:val="00D83F4C"/>
    <w:rsid w:val="00D86473"/>
    <w:rsid w:val="00D93BC4"/>
    <w:rsid w:val="00DA1F27"/>
    <w:rsid w:val="00DA2014"/>
    <w:rsid w:val="00DA2BF5"/>
    <w:rsid w:val="00DA34DA"/>
    <w:rsid w:val="00DA37C5"/>
    <w:rsid w:val="00DA37F1"/>
    <w:rsid w:val="00DA460E"/>
    <w:rsid w:val="00DA576D"/>
    <w:rsid w:val="00DA5909"/>
    <w:rsid w:val="00DA7266"/>
    <w:rsid w:val="00DB1762"/>
    <w:rsid w:val="00DC1530"/>
    <w:rsid w:val="00DC430E"/>
    <w:rsid w:val="00DD03D4"/>
    <w:rsid w:val="00DD2466"/>
    <w:rsid w:val="00DD2E50"/>
    <w:rsid w:val="00DD461B"/>
    <w:rsid w:val="00DD7108"/>
    <w:rsid w:val="00DE3B38"/>
    <w:rsid w:val="00DE6739"/>
    <w:rsid w:val="00DF10DA"/>
    <w:rsid w:val="00DF2FB8"/>
    <w:rsid w:val="00DF5257"/>
    <w:rsid w:val="00DF6D75"/>
    <w:rsid w:val="00E03006"/>
    <w:rsid w:val="00E03934"/>
    <w:rsid w:val="00E0407E"/>
    <w:rsid w:val="00E06D4A"/>
    <w:rsid w:val="00E10E1C"/>
    <w:rsid w:val="00E115D5"/>
    <w:rsid w:val="00E20F7B"/>
    <w:rsid w:val="00E255D4"/>
    <w:rsid w:val="00E35C13"/>
    <w:rsid w:val="00E367DA"/>
    <w:rsid w:val="00E4215A"/>
    <w:rsid w:val="00E47124"/>
    <w:rsid w:val="00E503CD"/>
    <w:rsid w:val="00E50C9E"/>
    <w:rsid w:val="00E65ADE"/>
    <w:rsid w:val="00E70880"/>
    <w:rsid w:val="00E71ACA"/>
    <w:rsid w:val="00E71C41"/>
    <w:rsid w:val="00E76A67"/>
    <w:rsid w:val="00E81282"/>
    <w:rsid w:val="00E93625"/>
    <w:rsid w:val="00E95C7A"/>
    <w:rsid w:val="00EA09D5"/>
    <w:rsid w:val="00EA11BF"/>
    <w:rsid w:val="00EA2035"/>
    <w:rsid w:val="00EA7BD1"/>
    <w:rsid w:val="00EB16E4"/>
    <w:rsid w:val="00EB275D"/>
    <w:rsid w:val="00EB5E1B"/>
    <w:rsid w:val="00EC48A6"/>
    <w:rsid w:val="00ED0C75"/>
    <w:rsid w:val="00ED36AA"/>
    <w:rsid w:val="00EE10D6"/>
    <w:rsid w:val="00EE7F26"/>
    <w:rsid w:val="00EF03A3"/>
    <w:rsid w:val="00EF146E"/>
    <w:rsid w:val="00EF1CDA"/>
    <w:rsid w:val="00EF34D2"/>
    <w:rsid w:val="00EF577C"/>
    <w:rsid w:val="00EF7EC5"/>
    <w:rsid w:val="00F0470A"/>
    <w:rsid w:val="00F05569"/>
    <w:rsid w:val="00F05710"/>
    <w:rsid w:val="00F11D3A"/>
    <w:rsid w:val="00F21489"/>
    <w:rsid w:val="00F2371C"/>
    <w:rsid w:val="00F252C2"/>
    <w:rsid w:val="00F25918"/>
    <w:rsid w:val="00F3121E"/>
    <w:rsid w:val="00F422F5"/>
    <w:rsid w:val="00F4540D"/>
    <w:rsid w:val="00F470EB"/>
    <w:rsid w:val="00F5164A"/>
    <w:rsid w:val="00F53005"/>
    <w:rsid w:val="00F564C8"/>
    <w:rsid w:val="00F579EE"/>
    <w:rsid w:val="00F65A1D"/>
    <w:rsid w:val="00F67792"/>
    <w:rsid w:val="00F7542C"/>
    <w:rsid w:val="00F755A9"/>
    <w:rsid w:val="00F82F7A"/>
    <w:rsid w:val="00F865CB"/>
    <w:rsid w:val="00F90B27"/>
    <w:rsid w:val="00F9250A"/>
    <w:rsid w:val="00F92BDD"/>
    <w:rsid w:val="00F95324"/>
    <w:rsid w:val="00F9669C"/>
    <w:rsid w:val="00FA1B99"/>
    <w:rsid w:val="00FA420F"/>
    <w:rsid w:val="00FB38C1"/>
    <w:rsid w:val="00FC0463"/>
    <w:rsid w:val="00FC6155"/>
    <w:rsid w:val="00FD0E7D"/>
    <w:rsid w:val="00FD162F"/>
    <w:rsid w:val="00FD23E6"/>
    <w:rsid w:val="00FD2D8A"/>
    <w:rsid w:val="00FD7FC0"/>
    <w:rsid w:val="00FE03CB"/>
    <w:rsid w:val="00FE2D2F"/>
    <w:rsid w:val="00FE4AA4"/>
    <w:rsid w:val="00FE4EEE"/>
    <w:rsid w:val="00FF1C1C"/>
    <w:rsid w:val="00FF2636"/>
    <w:rsid w:val="00FF30A9"/>
    <w:rsid w:val="00FF7331"/>
    <w:rsid w:val="07900965"/>
    <w:rsid w:val="1BD902E3"/>
    <w:rsid w:val="41E18F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C6B8"/>
  <w15:docId w15:val="{26D32949-D971-4D1A-9A9B-5050051E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Helvetica Neue" w:hAnsi="Helvetica Neue" w:cs="Arial Unicode MS"/>
      <w:color w:val="000000"/>
      <w:sz w:val="22"/>
      <w:szCs w:val="22"/>
    </w:rPr>
  </w:style>
  <w:style w:type="paragraph" w:styleId="Kop1">
    <w:name w:val="heading 1"/>
    <w:basedOn w:val="Standaard"/>
    <w:next w:val="Standaard"/>
    <w:link w:val="Kop1Char"/>
    <w:uiPriority w:val="9"/>
    <w:qFormat/>
    <w:rsid w:val="00FD162F"/>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Kop2">
    <w:name w:val="heading 2"/>
    <w:basedOn w:val="Standaard"/>
    <w:next w:val="Standaard"/>
    <w:link w:val="Kop2Char"/>
    <w:uiPriority w:val="9"/>
    <w:unhideWhenUsed/>
    <w:qFormat/>
    <w:rsid w:val="009B7DCF"/>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peling">
    <w:name w:val="Koppeling"/>
    <w:rPr>
      <w:u w:val="single"/>
    </w:rPr>
  </w:style>
  <w:style w:type="character" w:customStyle="1" w:styleId="Hyperlink0">
    <w:name w:val="Hyperlink.0"/>
    <w:basedOn w:val="Koppeling"/>
    <w:rPr>
      <w:rFonts w:ascii="Calibri" w:eastAsia="Calibri" w:hAnsi="Calibri" w:cs="Calibri"/>
      <w:i/>
      <w:iCs/>
      <w:color w:val="A6A6A6"/>
      <w:sz w:val="18"/>
      <w:szCs w:val="18"/>
      <w:u w:val="single" w:color="A6A6A6"/>
    </w:rPr>
  </w:style>
  <w:style w:type="character" w:customStyle="1" w:styleId="Kop1Char">
    <w:name w:val="Kop 1 Char"/>
    <w:basedOn w:val="Standaardalinea-lettertype"/>
    <w:link w:val="Kop1"/>
    <w:uiPriority w:val="9"/>
    <w:rsid w:val="00FD162F"/>
    <w:rPr>
      <w:rFonts w:asciiTheme="majorHAnsi" w:eastAsiaTheme="majorEastAsia" w:hAnsiTheme="majorHAnsi" w:cstheme="majorBidi"/>
      <w:color w:val="0079BF" w:themeColor="accent1" w:themeShade="BF"/>
      <w:sz w:val="32"/>
      <w:szCs w:val="32"/>
    </w:rPr>
  </w:style>
  <w:style w:type="character" w:customStyle="1" w:styleId="Kop2Char">
    <w:name w:val="Kop 2 Char"/>
    <w:basedOn w:val="Standaardalinea-lettertype"/>
    <w:link w:val="Kop2"/>
    <w:uiPriority w:val="9"/>
    <w:rsid w:val="009B7DCF"/>
    <w:rPr>
      <w:rFonts w:asciiTheme="majorHAnsi" w:eastAsiaTheme="majorEastAsia" w:hAnsiTheme="majorHAnsi" w:cstheme="majorBidi"/>
      <w:color w:val="0079BF" w:themeColor="accent1" w:themeShade="BF"/>
      <w:sz w:val="26"/>
      <w:szCs w:val="26"/>
    </w:rPr>
  </w:style>
  <w:style w:type="paragraph" w:styleId="Koptekst">
    <w:name w:val="header"/>
    <w:basedOn w:val="Standaard"/>
    <w:link w:val="KoptekstChar"/>
    <w:uiPriority w:val="99"/>
    <w:unhideWhenUsed/>
    <w:rsid w:val="00282EBB"/>
    <w:pPr>
      <w:tabs>
        <w:tab w:val="center" w:pos="4536"/>
        <w:tab w:val="right" w:pos="9072"/>
      </w:tabs>
    </w:pPr>
  </w:style>
  <w:style w:type="character" w:customStyle="1" w:styleId="KoptekstChar">
    <w:name w:val="Koptekst Char"/>
    <w:basedOn w:val="Standaardalinea-lettertype"/>
    <w:link w:val="Koptekst"/>
    <w:uiPriority w:val="99"/>
    <w:rsid w:val="00282EBB"/>
    <w:rPr>
      <w:rFonts w:ascii="Helvetica Neue" w:hAnsi="Helvetica Neue" w:cs="Arial Unicode MS"/>
      <w:color w:val="000000"/>
      <w:sz w:val="22"/>
      <w:szCs w:val="22"/>
    </w:rPr>
  </w:style>
  <w:style w:type="paragraph" w:styleId="Voettekst">
    <w:name w:val="footer"/>
    <w:basedOn w:val="Standaard"/>
    <w:link w:val="VoettekstChar"/>
    <w:uiPriority w:val="99"/>
    <w:unhideWhenUsed/>
    <w:rsid w:val="00282EBB"/>
    <w:pPr>
      <w:tabs>
        <w:tab w:val="center" w:pos="4536"/>
        <w:tab w:val="right" w:pos="9072"/>
      </w:tabs>
    </w:pPr>
  </w:style>
  <w:style w:type="character" w:customStyle="1" w:styleId="VoettekstChar">
    <w:name w:val="Voettekst Char"/>
    <w:basedOn w:val="Standaardalinea-lettertype"/>
    <w:link w:val="Voettekst"/>
    <w:uiPriority w:val="99"/>
    <w:rsid w:val="00282EBB"/>
    <w:rPr>
      <w:rFonts w:ascii="Helvetica Neue" w:hAnsi="Helvetica Neue" w:cs="Arial Unicode MS"/>
      <w:color w:val="000000"/>
      <w:sz w:val="22"/>
      <w:szCs w:val="22"/>
    </w:rPr>
  </w:style>
  <w:style w:type="paragraph" w:styleId="Lijstalinea">
    <w:name w:val="List Paragraph"/>
    <w:basedOn w:val="Standaard"/>
    <w:uiPriority w:val="34"/>
    <w:qFormat/>
    <w:rsid w:val="00F579EE"/>
    <w:pPr>
      <w:ind w:left="720"/>
      <w:contextualSpacing/>
    </w:pPr>
  </w:style>
  <w:style w:type="table" w:customStyle="1" w:styleId="TableNormal1">
    <w:name w:val="Table Normal1"/>
    <w:rsid w:val="00C55CDC"/>
    <w:tblPr>
      <w:tblInd w:w="0" w:type="dxa"/>
      <w:tblCellMar>
        <w:top w:w="0" w:type="dxa"/>
        <w:left w:w="0" w:type="dxa"/>
        <w:bottom w:w="0" w:type="dxa"/>
        <w:right w:w="0" w:type="dxa"/>
      </w:tblCellMar>
    </w:tblPr>
  </w:style>
  <w:style w:type="paragraph" w:styleId="Normaalweb">
    <w:name w:val="Normal (Web)"/>
    <w:basedOn w:val="Standaard"/>
    <w:uiPriority w:val="99"/>
    <w:unhideWhenUsed/>
    <w:rsid w:val="002B2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Hoofdtekst">
    <w:name w:val="Hoofdtekst"/>
    <w:rsid w:val="008676DE"/>
    <w:pPr>
      <w:spacing w:after="160" w:line="259" w:lineRule="auto"/>
    </w:pPr>
    <w:rPr>
      <w:rFonts w:ascii="Calibri" w:hAnsi="Calibri" w:cs="Arial Unicode MS"/>
      <w:color w:val="000000"/>
      <w:sz w:val="22"/>
      <w:szCs w:val="22"/>
      <w:u w:color="000000"/>
    </w:rPr>
  </w:style>
  <w:style w:type="table" w:styleId="Tabelraster">
    <w:name w:val="Table Grid"/>
    <w:basedOn w:val="Standaardtabel"/>
    <w:uiPriority w:val="39"/>
    <w:rsid w:val="00A6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3F41A3"/>
    <w:rPr>
      <w:sz w:val="20"/>
      <w:szCs w:val="20"/>
    </w:rPr>
  </w:style>
  <w:style w:type="character" w:customStyle="1" w:styleId="VoetnoottekstChar">
    <w:name w:val="Voetnoottekst Char"/>
    <w:basedOn w:val="Standaardalinea-lettertype"/>
    <w:link w:val="Voetnoottekst"/>
    <w:uiPriority w:val="99"/>
    <w:semiHidden/>
    <w:rsid w:val="003F41A3"/>
    <w:rPr>
      <w:rFonts w:ascii="Helvetica Neue" w:hAnsi="Helvetica Neue" w:cs="Arial Unicode MS"/>
      <w:color w:val="000000"/>
    </w:rPr>
  </w:style>
  <w:style w:type="character" w:styleId="Voetnootmarkering">
    <w:name w:val="footnote reference"/>
    <w:basedOn w:val="Standaardalinea-lettertype"/>
    <w:uiPriority w:val="99"/>
    <w:semiHidden/>
    <w:unhideWhenUsed/>
    <w:rsid w:val="003F41A3"/>
    <w:rPr>
      <w:vertAlign w:val="superscript"/>
    </w:rPr>
  </w:style>
  <w:style w:type="character" w:customStyle="1" w:styleId="Onopgelostemelding1">
    <w:name w:val="Onopgeloste melding1"/>
    <w:basedOn w:val="Standaardalinea-lettertype"/>
    <w:uiPriority w:val="99"/>
    <w:semiHidden/>
    <w:unhideWhenUsed/>
    <w:rsid w:val="00FF2636"/>
    <w:rPr>
      <w:color w:val="605E5C"/>
      <w:shd w:val="clear" w:color="auto" w:fill="E1DFDD"/>
    </w:rPr>
  </w:style>
  <w:style w:type="paragraph" w:styleId="Tekstopmerking">
    <w:name w:val="annotation text"/>
    <w:basedOn w:val="Standaard"/>
    <w:link w:val="TekstopmerkingChar"/>
    <w:uiPriority w:val="99"/>
    <w:semiHidden/>
    <w:unhideWhenUsed/>
    <w:rsid w:val="00A02D7B"/>
    <w:rPr>
      <w:sz w:val="20"/>
      <w:szCs w:val="20"/>
    </w:rPr>
  </w:style>
  <w:style w:type="character" w:customStyle="1" w:styleId="TekstopmerkingChar">
    <w:name w:val="Tekst opmerking Char"/>
    <w:basedOn w:val="Standaardalinea-lettertype"/>
    <w:link w:val="Tekstopmerking"/>
    <w:uiPriority w:val="99"/>
    <w:semiHidden/>
    <w:rsid w:val="00A02D7B"/>
    <w:rPr>
      <w:rFonts w:ascii="Helvetica Neue" w:hAnsi="Helvetica Neue" w:cs="Arial Unicode MS"/>
      <w:color w:val="000000"/>
    </w:rPr>
  </w:style>
  <w:style w:type="paragraph" w:customStyle="1" w:styleId="paragraph">
    <w:name w:val="paragraph"/>
    <w:basedOn w:val="Standaard"/>
    <w:rsid w:val="00CB01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CB0125"/>
  </w:style>
  <w:style w:type="character" w:customStyle="1" w:styleId="eop">
    <w:name w:val="eop"/>
    <w:basedOn w:val="Standaardalinea-lettertype"/>
    <w:rsid w:val="00CB0125"/>
  </w:style>
  <w:style w:type="character" w:customStyle="1" w:styleId="spellingerror">
    <w:name w:val="spellingerror"/>
    <w:basedOn w:val="Standaardalinea-lettertype"/>
    <w:rsid w:val="00CB0125"/>
  </w:style>
  <w:style w:type="character" w:styleId="GevolgdeHyperlink">
    <w:name w:val="FollowedHyperlink"/>
    <w:basedOn w:val="Standaardalinea-lettertype"/>
    <w:uiPriority w:val="99"/>
    <w:semiHidden/>
    <w:unhideWhenUsed/>
    <w:rsid w:val="00FE4AA4"/>
    <w:rPr>
      <w:color w:val="FF00FF" w:themeColor="followedHyperlink"/>
      <w:u w:val="single"/>
    </w:rPr>
  </w:style>
  <w:style w:type="character" w:styleId="Verwijzingopmerking">
    <w:name w:val="annotation reference"/>
    <w:basedOn w:val="Standaardalinea-lettertype"/>
    <w:uiPriority w:val="99"/>
    <w:semiHidden/>
    <w:unhideWhenUsed/>
    <w:rsid w:val="00B31BB7"/>
    <w:rPr>
      <w:sz w:val="16"/>
      <w:szCs w:val="16"/>
    </w:rPr>
  </w:style>
  <w:style w:type="paragraph" w:styleId="Onderwerpvanopmerking">
    <w:name w:val="annotation subject"/>
    <w:basedOn w:val="Tekstopmerking"/>
    <w:next w:val="Tekstopmerking"/>
    <w:link w:val="OnderwerpvanopmerkingChar"/>
    <w:uiPriority w:val="99"/>
    <w:semiHidden/>
    <w:unhideWhenUsed/>
    <w:rsid w:val="00B31BB7"/>
    <w:rPr>
      <w:b/>
      <w:bCs/>
    </w:rPr>
  </w:style>
  <w:style w:type="character" w:customStyle="1" w:styleId="OnderwerpvanopmerkingChar">
    <w:name w:val="Onderwerp van opmerking Char"/>
    <w:basedOn w:val="TekstopmerkingChar"/>
    <w:link w:val="Onderwerpvanopmerking"/>
    <w:uiPriority w:val="99"/>
    <w:semiHidden/>
    <w:rsid w:val="00B31BB7"/>
    <w:rPr>
      <w:rFonts w:ascii="Helvetica Neue" w:hAnsi="Helvetica Neue" w:cs="Arial Unicode MS"/>
      <w:b/>
      <w:bCs/>
      <w:color w:val="000000"/>
    </w:rPr>
  </w:style>
  <w:style w:type="paragraph" w:styleId="Ballontekst">
    <w:name w:val="Balloon Text"/>
    <w:basedOn w:val="Standaard"/>
    <w:link w:val="BallontekstChar"/>
    <w:uiPriority w:val="99"/>
    <w:semiHidden/>
    <w:unhideWhenUsed/>
    <w:rsid w:val="00B31BB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1BB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590771">
      <w:bodyDiv w:val="1"/>
      <w:marLeft w:val="0"/>
      <w:marRight w:val="0"/>
      <w:marTop w:val="0"/>
      <w:marBottom w:val="0"/>
      <w:divBdr>
        <w:top w:val="none" w:sz="0" w:space="0" w:color="auto"/>
        <w:left w:val="none" w:sz="0" w:space="0" w:color="auto"/>
        <w:bottom w:val="none" w:sz="0" w:space="0" w:color="auto"/>
        <w:right w:val="none" w:sz="0" w:space="0" w:color="auto"/>
      </w:divBdr>
      <w:divsChild>
        <w:div w:id="1398095182">
          <w:marLeft w:val="0"/>
          <w:marRight w:val="0"/>
          <w:marTop w:val="0"/>
          <w:marBottom w:val="0"/>
          <w:divBdr>
            <w:top w:val="none" w:sz="0" w:space="0" w:color="auto"/>
            <w:left w:val="none" w:sz="0" w:space="0" w:color="auto"/>
            <w:bottom w:val="none" w:sz="0" w:space="0" w:color="auto"/>
            <w:right w:val="none" w:sz="0" w:space="0" w:color="auto"/>
          </w:divBdr>
        </w:div>
        <w:div w:id="1618831589">
          <w:marLeft w:val="0"/>
          <w:marRight w:val="0"/>
          <w:marTop w:val="0"/>
          <w:marBottom w:val="0"/>
          <w:divBdr>
            <w:top w:val="none" w:sz="0" w:space="0" w:color="auto"/>
            <w:left w:val="none" w:sz="0" w:space="0" w:color="auto"/>
            <w:bottom w:val="none" w:sz="0" w:space="0" w:color="auto"/>
            <w:right w:val="none" w:sz="0" w:space="0" w:color="auto"/>
          </w:divBdr>
        </w:div>
        <w:div w:id="1319771786">
          <w:marLeft w:val="0"/>
          <w:marRight w:val="0"/>
          <w:marTop w:val="0"/>
          <w:marBottom w:val="0"/>
          <w:divBdr>
            <w:top w:val="none" w:sz="0" w:space="0" w:color="auto"/>
            <w:left w:val="none" w:sz="0" w:space="0" w:color="auto"/>
            <w:bottom w:val="none" w:sz="0" w:space="0" w:color="auto"/>
            <w:right w:val="none" w:sz="0" w:space="0" w:color="auto"/>
          </w:divBdr>
        </w:div>
        <w:div w:id="487944901">
          <w:marLeft w:val="0"/>
          <w:marRight w:val="0"/>
          <w:marTop w:val="0"/>
          <w:marBottom w:val="0"/>
          <w:divBdr>
            <w:top w:val="none" w:sz="0" w:space="0" w:color="auto"/>
            <w:left w:val="none" w:sz="0" w:space="0" w:color="auto"/>
            <w:bottom w:val="none" w:sz="0" w:space="0" w:color="auto"/>
            <w:right w:val="none" w:sz="0" w:space="0" w:color="auto"/>
          </w:divBdr>
        </w:div>
        <w:div w:id="597368654">
          <w:marLeft w:val="0"/>
          <w:marRight w:val="0"/>
          <w:marTop w:val="0"/>
          <w:marBottom w:val="0"/>
          <w:divBdr>
            <w:top w:val="none" w:sz="0" w:space="0" w:color="auto"/>
            <w:left w:val="none" w:sz="0" w:space="0" w:color="auto"/>
            <w:bottom w:val="none" w:sz="0" w:space="0" w:color="auto"/>
            <w:right w:val="none" w:sz="0" w:space="0" w:color="auto"/>
          </w:divBdr>
        </w:div>
        <w:div w:id="205021312">
          <w:marLeft w:val="0"/>
          <w:marRight w:val="0"/>
          <w:marTop w:val="0"/>
          <w:marBottom w:val="0"/>
          <w:divBdr>
            <w:top w:val="none" w:sz="0" w:space="0" w:color="auto"/>
            <w:left w:val="none" w:sz="0" w:space="0" w:color="auto"/>
            <w:bottom w:val="none" w:sz="0" w:space="0" w:color="auto"/>
            <w:right w:val="none" w:sz="0" w:space="0" w:color="auto"/>
          </w:divBdr>
        </w:div>
        <w:div w:id="977345038">
          <w:marLeft w:val="0"/>
          <w:marRight w:val="0"/>
          <w:marTop w:val="0"/>
          <w:marBottom w:val="0"/>
          <w:divBdr>
            <w:top w:val="none" w:sz="0" w:space="0" w:color="auto"/>
            <w:left w:val="none" w:sz="0" w:space="0" w:color="auto"/>
            <w:bottom w:val="none" w:sz="0" w:space="0" w:color="auto"/>
            <w:right w:val="none" w:sz="0" w:space="0" w:color="auto"/>
          </w:divBdr>
        </w:div>
        <w:div w:id="639653076">
          <w:marLeft w:val="0"/>
          <w:marRight w:val="0"/>
          <w:marTop w:val="0"/>
          <w:marBottom w:val="0"/>
          <w:divBdr>
            <w:top w:val="none" w:sz="0" w:space="0" w:color="auto"/>
            <w:left w:val="none" w:sz="0" w:space="0" w:color="auto"/>
            <w:bottom w:val="none" w:sz="0" w:space="0" w:color="auto"/>
            <w:right w:val="none" w:sz="0" w:space="0" w:color="auto"/>
          </w:divBdr>
        </w:div>
        <w:div w:id="1659000378">
          <w:marLeft w:val="0"/>
          <w:marRight w:val="0"/>
          <w:marTop w:val="0"/>
          <w:marBottom w:val="0"/>
          <w:divBdr>
            <w:top w:val="none" w:sz="0" w:space="0" w:color="auto"/>
            <w:left w:val="none" w:sz="0" w:space="0" w:color="auto"/>
            <w:bottom w:val="none" w:sz="0" w:space="0" w:color="auto"/>
            <w:right w:val="none" w:sz="0" w:space="0" w:color="auto"/>
          </w:divBdr>
        </w:div>
        <w:div w:id="135530409">
          <w:marLeft w:val="0"/>
          <w:marRight w:val="0"/>
          <w:marTop w:val="0"/>
          <w:marBottom w:val="0"/>
          <w:divBdr>
            <w:top w:val="none" w:sz="0" w:space="0" w:color="auto"/>
            <w:left w:val="none" w:sz="0" w:space="0" w:color="auto"/>
            <w:bottom w:val="none" w:sz="0" w:space="0" w:color="auto"/>
            <w:right w:val="none" w:sz="0" w:space="0" w:color="auto"/>
          </w:divBdr>
        </w:div>
        <w:div w:id="1518154349">
          <w:marLeft w:val="0"/>
          <w:marRight w:val="0"/>
          <w:marTop w:val="0"/>
          <w:marBottom w:val="0"/>
          <w:divBdr>
            <w:top w:val="none" w:sz="0" w:space="0" w:color="auto"/>
            <w:left w:val="none" w:sz="0" w:space="0" w:color="auto"/>
            <w:bottom w:val="none" w:sz="0" w:space="0" w:color="auto"/>
            <w:right w:val="none" w:sz="0" w:space="0" w:color="auto"/>
          </w:divBdr>
        </w:div>
      </w:divsChild>
    </w:div>
    <w:div w:id="669602845">
      <w:bodyDiv w:val="1"/>
      <w:marLeft w:val="0"/>
      <w:marRight w:val="0"/>
      <w:marTop w:val="0"/>
      <w:marBottom w:val="0"/>
      <w:divBdr>
        <w:top w:val="none" w:sz="0" w:space="0" w:color="auto"/>
        <w:left w:val="none" w:sz="0" w:space="0" w:color="auto"/>
        <w:bottom w:val="none" w:sz="0" w:space="0" w:color="auto"/>
        <w:right w:val="none" w:sz="0" w:space="0" w:color="auto"/>
      </w:divBdr>
    </w:div>
    <w:div w:id="702172561">
      <w:bodyDiv w:val="1"/>
      <w:marLeft w:val="0"/>
      <w:marRight w:val="0"/>
      <w:marTop w:val="0"/>
      <w:marBottom w:val="0"/>
      <w:divBdr>
        <w:top w:val="none" w:sz="0" w:space="0" w:color="auto"/>
        <w:left w:val="none" w:sz="0" w:space="0" w:color="auto"/>
        <w:bottom w:val="none" w:sz="0" w:space="0" w:color="auto"/>
        <w:right w:val="none" w:sz="0" w:space="0" w:color="auto"/>
      </w:divBdr>
      <w:divsChild>
        <w:div w:id="1088383387">
          <w:marLeft w:val="0"/>
          <w:marRight w:val="0"/>
          <w:marTop w:val="0"/>
          <w:marBottom w:val="360"/>
          <w:divBdr>
            <w:top w:val="none" w:sz="0" w:space="0" w:color="auto"/>
            <w:left w:val="none" w:sz="0" w:space="0" w:color="auto"/>
            <w:bottom w:val="none" w:sz="0" w:space="0" w:color="auto"/>
            <w:right w:val="none" w:sz="0" w:space="0" w:color="auto"/>
          </w:divBdr>
        </w:div>
        <w:div w:id="67192715">
          <w:marLeft w:val="0"/>
          <w:marRight w:val="0"/>
          <w:marTop w:val="0"/>
          <w:marBottom w:val="360"/>
          <w:divBdr>
            <w:top w:val="none" w:sz="0" w:space="0" w:color="auto"/>
            <w:left w:val="none" w:sz="0" w:space="0" w:color="auto"/>
            <w:bottom w:val="none" w:sz="0" w:space="0" w:color="auto"/>
            <w:right w:val="none" w:sz="0" w:space="0" w:color="auto"/>
          </w:divBdr>
        </w:div>
      </w:divsChild>
    </w:div>
    <w:div w:id="1139345844">
      <w:bodyDiv w:val="1"/>
      <w:marLeft w:val="0"/>
      <w:marRight w:val="0"/>
      <w:marTop w:val="0"/>
      <w:marBottom w:val="0"/>
      <w:divBdr>
        <w:top w:val="none" w:sz="0" w:space="0" w:color="auto"/>
        <w:left w:val="none" w:sz="0" w:space="0" w:color="auto"/>
        <w:bottom w:val="none" w:sz="0" w:space="0" w:color="auto"/>
        <w:right w:val="none" w:sz="0" w:space="0" w:color="auto"/>
      </w:divBdr>
    </w:div>
    <w:div w:id="1253590720">
      <w:bodyDiv w:val="1"/>
      <w:marLeft w:val="0"/>
      <w:marRight w:val="0"/>
      <w:marTop w:val="0"/>
      <w:marBottom w:val="0"/>
      <w:divBdr>
        <w:top w:val="none" w:sz="0" w:space="0" w:color="auto"/>
        <w:left w:val="none" w:sz="0" w:space="0" w:color="auto"/>
        <w:bottom w:val="none" w:sz="0" w:space="0" w:color="auto"/>
        <w:right w:val="none" w:sz="0" w:space="0" w:color="auto"/>
      </w:divBdr>
    </w:div>
    <w:div w:id="1282691279">
      <w:bodyDiv w:val="1"/>
      <w:marLeft w:val="0"/>
      <w:marRight w:val="0"/>
      <w:marTop w:val="0"/>
      <w:marBottom w:val="0"/>
      <w:divBdr>
        <w:top w:val="none" w:sz="0" w:space="0" w:color="auto"/>
        <w:left w:val="none" w:sz="0" w:space="0" w:color="auto"/>
        <w:bottom w:val="none" w:sz="0" w:space="0" w:color="auto"/>
        <w:right w:val="none" w:sz="0" w:space="0" w:color="auto"/>
      </w:divBdr>
    </w:div>
    <w:div w:id="1492210081">
      <w:bodyDiv w:val="1"/>
      <w:marLeft w:val="0"/>
      <w:marRight w:val="0"/>
      <w:marTop w:val="0"/>
      <w:marBottom w:val="0"/>
      <w:divBdr>
        <w:top w:val="none" w:sz="0" w:space="0" w:color="auto"/>
        <w:left w:val="none" w:sz="0" w:space="0" w:color="auto"/>
        <w:bottom w:val="none" w:sz="0" w:space="0" w:color="auto"/>
        <w:right w:val="none" w:sz="0" w:space="0" w:color="auto"/>
      </w:divBdr>
      <w:divsChild>
        <w:div w:id="1905027602">
          <w:marLeft w:val="0"/>
          <w:marRight w:val="0"/>
          <w:marTop w:val="720"/>
          <w:marBottom w:val="1200"/>
          <w:divBdr>
            <w:top w:val="none" w:sz="0" w:space="0" w:color="auto"/>
            <w:left w:val="none" w:sz="0" w:space="0" w:color="auto"/>
            <w:bottom w:val="none" w:sz="0" w:space="0" w:color="auto"/>
            <w:right w:val="none" w:sz="0" w:space="0" w:color="auto"/>
          </w:divBdr>
          <w:divsChild>
            <w:div w:id="558634849">
              <w:marLeft w:val="0"/>
              <w:marRight w:val="0"/>
              <w:marTop w:val="0"/>
              <w:marBottom w:val="0"/>
              <w:divBdr>
                <w:top w:val="none" w:sz="0" w:space="0" w:color="auto"/>
                <w:left w:val="none" w:sz="0" w:space="0" w:color="auto"/>
                <w:bottom w:val="none" w:sz="0" w:space="0" w:color="auto"/>
                <w:right w:val="none" w:sz="0" w:space="0" w:color="auto"/>
              </w:divBdr>
              <w:divsChild>
                <w:div w:id="1747339187">
                  <w:marLeft w:val="0"/>
                  <w:marRight w:val="0"/>
                  <w:marTop w:val="0"/>
                  <w:marBottom w:val="0"/>
                  <w:divBdr>
                    <w:top w:val="none" w:sz="0" w:space="0" w:color="auto"/>
                    <w:left w:val="none" w:sz="0" w:space="0" w:color="auto"/>
                    <w:bottom w:val="none" w:sz="0" w:space="0" w:color="auto"/>
                    <w:right w:val="none" w:sz="0" w:space="0" w:color="auto"/>
                  </w:divBdr>
                </w:div>
                <w:div w:id="1313296991">
                  <w:marLeft w:val="0"/>
                  <w:marRight w:val="0"/>
                  <w:marTop w:val="0"/>
                  <w:marBottom w:val="0"/>
                  <w:divBdr>
                    <w:top w:val="none" w:sz="0" w:space="0" w:color="auto"/>
                    <w:left w:val="none" w:sz="0" w:space="0" w:color="auto"/>
                    <w:bottom w:val="none" w:sz="0" w:space="0" w:color="auto"/>
                    <w:right w:val="none" w:sz="0" w:space="0" w:color="auto"/>
                  </w:divBdr>
                </w:div>
              </w:divsChild>
            </w:div>
            <w:div w:id="659772431">
              <w:marLeft w:val="0"/>
              <w:marRight w:val="0"/>
              <w:marTop w:val="0"/>
              <w:marBottom w:val="0"/>
              <w:divBdr>
                <w:top w:val="none" w:sz="0" w:space="0" w:color="auto"/>
                <w:left w:val="none" w:sz="0" w:space="0" w:color="auto"/>
                <w:bottom w:val="none" w:sz="0" w:space="0" w:color="auto"/>
                <w:right w:val="none" w:sz="0" w:space="0" w:color="auto"/>
              </w:divBdr>
              <w:divsChild>
                <w:div w:id="1883519520">
                  <w:marLeft w:val="0"/>
                  <w:marRight w:val="0"/>
                  <w:marTop w:val="0"/>
                  <w:marBottom w:val="0"/>
                  <w:divBdr>
                    <w:top w:val="none" w:sz="0" w:space="0" w:color="auto"/>
                    <w:left w:val="none" w:sz="0" w:space="0" w:color="auto"/>
                    <w:bottom w:val="none" w:sz="0" w:space="0" w:color="auto"/>
                    <w:right w:val="none" w:sz="0" w:space="0" w:color="auto"/>
                  </w:divBdr>
                </w:div>
                <w:div w:id="1773429367">
                  <w:marLeft w:val="0"/>
                  <w:marRight w:val="0"/>
                  <w:marTop w:val="0"/>
                  <w:marBottom w:val="0"/>
                  <w:divBdr>
                    <w:top w:val="none" w:sz="0" w:space="0" w:color="auto"/>
                    <w:left w:val="none" w:sz="0" w:space="0" w:color="auto"/>
                    <w:bottom w:val="none" w:sz="0" w:space="0" w:color="auto"/>
                    <w:right w:val="none" w:sz="0" w:space="0" w:color="auto"/>
                  </w:divBdr>
                </w:div>
              </w:divsChild>
            </w:div>
            <w:div w:id="1018854549">
              <w:marLeft w:val="0"/>
              <w:marRight w:val="0"/>
              <w:marTop w:val="0"/>
              <w:marBottom w:val="0"/>
              <w:divBdr>
                <w:top w:val="none" w:sz="0" w:space="0" w:color="auto"/>
                <w:left w:val="none" w:sz="0" w:space="0" w:color="auto"/>
                <w:bottom w:val="none" w:sz="0" w:space="0" w:color="auto"/>
                <w:right w:val="none" w:sz="0" w:space="0" w:color="auto"/>
              </w:divBdr>
              <w:divsChild>
                <w:div w:id="1903563876">
                  <w:marLeft w:val="0"/>
                  <w:marRight w:val="0"/>
                  <w:marTop w:val="0"/>
                  <w:marBottom w:val="0"/>
                  <w:divBdr>
                    <w:top w:val="none" w:sz="0" w:space="0" w:color="auto"/>
                    <w:left w:val="none" w:sz="0" w:space="0" w:color="auto"/>
                    <w:bottom w:val="none" w:sz="0" w:space="0" w:color="auto"/>
                    <w:right w:val="none" w:sz="0" w:space="0" w:color="auto"/>
                  </w:divBdr>
                </w:div>
                <w:div w:id="1285884520">
                  <w:marLeft w:val="0"/>
                  <w:marRight w:val="0"/>
                  <w:marTop w:val="0"/>
                  <w:marBottom w:val="0"/>
                  <w:divBdr>
                    <w:top w:val="none" w:sz="0" w:space="0" w:color="auto"/>
                    <w:left w:val="none" w:sz="0" w:space="0" w:color="auto"/>
                    <w:bottom w:val="none" w:sz="0" w:space="0" w:color="auto"/>
                    <w:right w:val="none" w:sz="0" w:space="0" w:color="auto"/>
                  </w:divBdr>
                </w:div>
              </w:divsChild>
            </w:div>
            <w:div w:id="2007708128">
              <w:marLeft w:val="0"/>
              <w:marRight w:val="0"/>
              <w:marTop w:val="0"/>
              <w:marBottom w:val="0"/>
              <w:divBdr>
                <w:top w:val="none" w:sz="0" w:space="0" w:color="auto"/>
                <w:left w:val="none" w:sz="0" w:space="0" w:color="auto"/>
                <w:bottom w:val="none" w:sz="0" w:space="0" w:color="auto"/>
                <w:right w:val="none" w:sz="0" w:space="0" w:color="auto"/>
              </w:divBdr>
              <w:divsChild>
                <w:div w:id="461315510">
                  <w:marLeft w:val="0"/>
                  <w:marRight w:val="0"/>
                  <w:marTop w:val="0"/>
                  <w:marBottom w:val="0"/>
                  <w:divBdr>
                    <w:top w:val="none" w:sz="0" w:space="0" w:color="auto"/>
                    <w:left w:val="none" w:sz="0" w:space="0" w:color="auto"/>
                    <w:bottom w:val="none" w:sz="0" w:space="0" w:color="auto"/>
                    <w:right w:val="none" w:sz="0" w:space="0" w:color="auto"/>
                  </w:divBdr>
                </w:div>
                <w:div w:id="14566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201">
      <w:bodyDiv w:val="1"/>
      <w:marLeft w:val="0"/>
      <w:marRight w:val="0"/>
      <w:marTop w:val="0"/>
      <w:marBottom w:val="0"/>
      <w:divBdr>
        <w:top w:val="none" w:sz="0" w:space="0" w:color="auto"/>
        <w:left w:val="none" w:sz="0" w:space="0" w:color="auto"/>
        <w:bottom w:val="none" w:sz="0" w:space="0" w:color="auto"/>
        <w:right w:val="none" w:sz="0" w:space="0" w:color="auto"/>
      </w:divBdr>
    </w:div>
    <w:div w:id="1643922745">
      <w:bodyDiv w:val="1"/>
      <w:marLeft w:val="0"/>
      <w:marRight w:val="0"/>
      <w:marTop w:val="0"/>
      <w:marBottom w:val="0"/>
      <w:divBdr>
        <w:top w:val="none" w:sz="0" w:space="0" w:color="auto"/>
        <w:left w:val="none" w:sz="0" w:space="0" w:color="auto"/>
        <w:bottom w:val="none" w:sz="0" w:space="0" w:color="auto"/>
        <w:right w:val="none" w:sz="0" w:space="0" w:color="auto"/>
      </w:divBdr>
    </w:div>
    <w:div w:id="16557964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666">
          <w:marLeft w:val="0"/>
          <w:marRight w:val="0"/>
          <w:marTop w:val="0"/>
          <w:marBottom w:val="0"/>
          <w:divBdr>
            <w:top w:val="none" w:sz="0" w:space="0" w:color="auto"/>
            <w:left w:val="none" w:sz="0" w:space="0" w:color="auto"/>
            <w:bottom w:val="none" w:sz="0" w:space="0" w:color="auto"/>
            <w:right w:val="none" w:sz="0" w:space="0" w:color="auto"/>
          </w:divBdr>
        </w:div>
        <w:div w:id="1082944806">
          <w:marLeft w:val="0"/>
          <w:marRight w:val="0"/>
          <w:marTop w:val="0"/>
          <w:marBottom w:val="0"/>
          <w:divBdr>
            <w:top w:val="none" w:sz="0" w:space="0" w:color="auto"/>
            <w:left w:val="none" w:sz="0" w:space="0" w:color="auto"/>
            <w:bottom w:val="none" w:sz="0" w:space="0" w:color="auto"/>
            <w:right w:val="none" w:sz="0" w:space="0" w:color="auto"/>
          </w:divBdr>
        </w:div>
        <w:div w:id="1900749995">
          <w:marLeft w:val="0"/>
          <w:marRight w:val="0"/>
          <w:marTop w:val="0"/>
          <w:marBottom w:val="0"/>
          <w:divBdr>
            <w:top w:val="none" w:sz="0" w:space="0" w:color="auto"/>
            <w:left w:val="none" w:sz="0" w:space="0" w:color="auto"/>
            <w:bottom w:val="none" w:sz="0" w:space="0" w:color="auto"/>
            <w:right w:val="none" w:sz="0" w:space="0" w:color="auto"/>
          </w:divBdr>
        </w:div>
        <w:div w:id="1439568933">
          <w:marLeft w:val="0"/>
          <w:marRight w:val="0"/>
          <w:marTop w:val="0"/>
          <w:marBottom w:val="0"/>
          <w:divBdr>
            <w:top w:val="none" w:sz="0" w:space="0" w:color="auto"/>
            <w:left w:val="none" w:sz="0" w:space="0" w:color="auto"/>
            <w:bottom w:val="none" w:sz="0" w:space="0" w:color="auto"/>
            <w:right w:val="none" w:sz="0" w:space="0" w:color="auto"/>
          </w:divBdr>
        </w:div>
      </w:divsChild>
    </w:div>
    <w:div w:id="1784616565">
      <w:bodyDiv w:val="1"/>
      <w:marLeft w:val="0"/>
      <w:marRight w:val="0"/>
      <w:marTop w:val="0"/>
      <w:marBottom w:val="0"/>
      <w:divBdr>
        <w:top w:val="none" w:sz="0" w:space="0" w:color="auto"/>
        <w:left w:val="none" w:sz="0" w:space="0" w:color="auto"/>
        <w:bottom w:val="none" w:sz="0" w:space="0" w:color="auto"/>
        <w:right w:val="none" w:sz="0" w:space="0" w:color="auto"/>
      </w:divBdr>
      <w:divsChild>
        <w:div w:id="537283787">
          <w:marLeft w:val="0"/>
          <w:marRight w:val="0"/>
          <w:marTop w:val="0"/>
          <w:marBottom w:val="0"/>
          <w:divBdr>
            <w:top w:val="none" w:sz="0" w:space="0" w:color="auto"/>
            <w:left w:val="none" w:sz="0" w:space="0" w:color="auto"/>
            <w:bottom w:val="none" w:sz="0" w:space="0" w:color="auto"/>
            <w:right w:val="none" w:sz="0" w:space="0" w:color="auto"/>
          </w:divBdr>
        </w:div>
        <w:div w:id="449521100">
          <w:marLeft w:val="0"/>
          <w:marRight w:val="0"/>
          <w:marTop w:val="0"/>
          <w:marBottom w:val="0"/>
          <w:divBdr>
            <w:top w:val="none" w:sz="0" w:space="0" w:color="auto"/>
            <w:left w:val="none" w:sz="0" w:space="0" w:color="auto"/>
            <w:bottom w:val="none" w:sz="0" w:space="0" w:color="auto"/>
            <w:right w:val="none" w:sz="0" w:space="0" w:color="auto"/>
          </w:divBdr>
        </w:div>
        <w:div w:id="684673908">
          <w:marLeft w:val="0"/>
          <w:marRight w:val="0"/>
          <w:marTop w:val="0"/>
          <w:marBottom w:val="0"/>
          <w:divBdr>
            <w:top w:val="none" w:sz="0" w:space="0" w:color="auto"/>
            <w:left w:val="none" w:sz="0" w:space="0" w:color="auto"/>
            <w:bottom w:val="none" w:sz="0" w:space="0" w:color="auto"/>
            <w:right w:val="none" w:sz="0" w:space="0" w:color="auto"/>
          </w:divBdr>
        </w:div>
        <w:div w:id="907349350">
          <w:marLeft w:val="0"/>
          <w:marRight w:val="0"/>
          <w:marTop w:val="0"/>
          <w:marBottom w:val="0"/>
          <w:divBdr>
            <w:top w:val="none" w:sz="0" w:space="0" w:color="auto"/>
            <w:left w:val="none" w:sz="0" w:space="0" w:color="auto"/>
            <w:bottom w:val="none" w:sz="0" w:space="0" w:color="auto"/>
            <w:right w:val="none" w:sz="0" w:space="0" w:color="auto"/>
          </w:divBdr>
        </w:div>
        <w:div w:id="226183410">
          <w:marLeft w:val="0"/>
          <w:marRight w:val="0"/>
          <w:marTop w:val="0"/>
          <w:marBottom w:val="0"/>
          <w:divBdr>
            <w:top w:val="none" w:sz="0" w:space="0" w:color="auto"/>
            <w:left w:val="none" w:sz="0" w:space="0" w:color="auto"/>
            <w:bottom w:val="none" w:sz="0" w:space="0" w:color="auto"/>
            <w:right w:val="none" w:sz="0" w:space="0" w:color="auto"/>
          </w:divBdr>
        </w:div>
        <w:div w:id="2064595962">
          <w:marLeft w:val="0"/>
          <w:marRight w:val="0"/>
          <w:marTop w:val="0"/>
          <w:marBottom w:val="0"/>
          <w:divBdr>
            <w:top w:val="none" w:sz="0" w:space="0" w:color="auto"/>
            <w:left w:val="none" w:sz="0" w:space="0" w:color="auto"/>
            <w:bottom w:val="none" w:sz="0" w:space="0" w:color="auto"/>
            <w:right w:val="none" w:sz="0" w:space="0" w:color="auto"/>
          </w:divBdr>
        </w:div>
        <w:div w:id="208037819">
          <w:marLeft w:val="0"/>
          <w:marRight w:val="0"/>
          <w:marTop w:val="0"/>
          <w:marBottom w:val="0"/>
          <w:divBdr>
            <w:top w:val="none" w:sz="0" w:space="0" w:color="auto"/>
            <w:left w:val="none" w:sz="0" w:space="0" w:color="auto"/>
            <w:bottom w:val="none" w:sz="0" w:space="0" w:color="auto"/>
            <w:right w:val="none" w:sz="0" w:space="0" w:color="auto"/>
          </w:divBdr>
        </w:div>
        <w:div w:id="309133922">
          <w:marLeft w:val="0"/>
          <w:marRight w:val="0"/>
          <w:marTop w:val="0"/>
          <w:marBottom w:val="0"/>
          <w:divBdr>
            <w:top w:val="none" w:sz="0" w:space="0" w:color="auto"/>
            <w:left w:val="none" w:sz="0" w:space="0" w:color="auto"/>
            <w:bottom w:val="none" w:sz="0" w:space="0" w:color="auto"/>
            <w:right w:val="none" w:sz="0" w:space="0" w:color="auto"/>
          </w:divBdr>
        </w:div>
        <w:div w:id="1967226492">
          <w:marLeft w:val="0"/>
          <w:marRight w:val="0"/>
          <w:marTop w:val="0"/>
          <w:marBottom w:val="0"/>
          <w:divBdr>
            <w:top w:val="none" w:sz="0" w:space="0" w:color="auto"/>
            <w:left w:val="none" w:sz="0" w:space="0" w:color="auto"/>
            <w:bottom w:val="none" w:sz="0" w:space="0" w:color="auto"/>
            <w:right w:val="none" w:sz="0" w:space="0" w:color="auto"/>
          </w:divBdr>
        </w:div>
        <w:div w:id="2032680177">
          <w:marLeft w:val="0"/>
          <w:marRight w:val="0"/>
          <w:marTop w:val="0"/>
          <w:marBottom w:val="0"/>
          <w:divBdr>
            <w:top w:val="none" w:sz="0" w:space="0" w:color="auto"/>
            <w:left w:val="none" w:sz="0" w:space="0" w:color="auto"/>
            <w:bottom w:val="none" w:sz="0" w:space="0" w:color="auto"/>
            <w:right w:val="none" w:sz="0" w:space="0" w:color="auto"/>
          </w:divBdr>
        </w:div>
        <w:div w:id="19499236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kjepodiu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flectietoolbox.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CEBFBC99A59434A82213B934FA3628C" ma:contentTypeVersion="8" ma:contentTypeDescription="Een nieuw document maken." ma:contentTypeScope="" ma:versionID="24140797be8d9506f6c0cc532c5cb474">
  <xsd:schema xmlns:xsd="http://www.w3.org/2001/XMLSchema" xmlns:xs="http://www.w3.org/2001/XMLSchema" xmlns:p="http://schemas.microsoft.com/office/2006/metadata/properties" xmlns:ns2="0c891bd2-c5d3-4f1f-941b-c5d8c9750fa6" xmlns:ns3="3d34e17e-85e1-4d07-87fa-b68f1ce8d6e6" targetNamespace="http://schemas.microsoft.com/office/2006/metadata/properties" ma:root="true" ma:fieldsID="ce28fef71670fd4ec022f919d8bdb183" ns2:_="" ns3:_="">
    <xsd:import namespace="0c891bd2-c5d3-4f1f-941b-c5d8c9750fa6"/>
    <xsd:import namespace="3d34e17e-85e1-4d07-87fa-b68f1ce8d6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91bd2-c5d3-4f1f-941b-c5d8c9750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4e17e-85e1-4d07-87fa-b68f1ce8d6e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190EA4-D7B5-46F4-9F0C-13D779AAFE03}">
  <ds:schemaRefs>
    <ds:schemaRef ds:uri="http://schemas.openxmlformats.org/officeDocument/2006/bibliography"/>
  </ds:schemaRefs>
</ds:datastoreItem>
</file>

<file path=customXml/itemProps2.xml><?xml version="1.0" encoding="utf-8"?>
<ds:datastoreItem xmlns:ds="http://schemas.openxmlformats.org/officeDocument/2006/customXml" ds:itemID="{27D4E8A2-C981-46DD-9CA5-9D76542D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91bd2-c5d3-4f1f-941b-c5d8c9750fa6"/>
    <ds:schemaRef ds:uri="3d34e17e-85e1-4d07-87fa-b68f1ce8d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8D3DE-5EF7-4909-B391-77733BFC15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B292F-B298-47D4-8393-19D64416C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11747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Hulsen Madeleine</dc:creator>
  <cp:lastModifiedBy>Manon van Zanten</cp:lastModifiedBy>
  <cp:revision>49</cp:revision>
  <cp:lastPrinted>2020-03-09T09:37:00Z</cp:lastPrinted>
  <dcterms:created xsi:type="dcterms:W3CDTF">2021-01-25T14:27:00Z</dcterms:created>
  <dcterms:modified xsi:type="dcterms:W3CDTF">2021-01-27T09:26:00Z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0x010100DCEBFBC99A59434A82213B934FA3628C</vt:lpwstr>
  </property>
</Properties>
</file>