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0CC37" w14:textId="1A151CF3" w:rsidR="004672E4" w:rsidRPr="00C463E4" w:rsidRDefault="004672E4" w:rsidP="004672E4">
      <w:pPr>
        <w:rPr>
          <w:b/>
        </w:rPr>
      </w:pPr>
      <w:r w:rsidRPr="00C463E4">
        <w:rPr>
          <w:b/>
        </w:rPr>
        <w:t>Handleiding</w:t>
      </w:r>
      <w:r w:rsidR="00D32E24">
        <w:rPr>
          <w:b/>
        </w:rPr>
        <w:t xml:space="preserve"> LOB Spel </w:t>
      </w:r>
      <w:bookmarkStart w:id="0" w:name="_GoBack"/>
      <w:bookmarkEnd w:id="0"/>
      <w:r w:rsidR="00D32E24">
        <w:rPr>
          <w:b/>
        </w:rPr>
        <w:t>(moet nog ge</w:t>
      </w:r>
      <w:r>
        <w:rPr>
          <w:b/>
        </w:rPr>
        <w:t>test worden)</w:t>
      </w:r>
    </w:p>
    <w:p w14:paraId="5A672355" w14:textId="77777777" w:rsidR="004672E4" w:rsidRDefault="004672E4" w:rsidP="004672E4"/>
    <w:p w14:paraId="41C36D6A" w14:textId="77777777" w:rsidR="004672E4" w:rsidRPr="00C463E4" w:rsidRDefault="004672E4" w:rsidP="004672E4">
      <w:pPr>
        <w:rPr>
          <w:b/>
        </w:rPr>
      </w:pPr>
      <w:r w:rsidRPr="00C463E4">
        <w:rPr>
          <w:b/>
        </w:rPr>
        <w:t>Spelinfo</w:t>
      </w:r>
    </w:p>
    <w:p w14:paraId="014946D1" w14:textId="77777777" w:rsidR="004672E4" w:rsidRDefault="004672E4" w:rsidP="004672E4">
      <w:r>
        <w:t>Speltype: Bordspel</w:t>
      </w:r>
      <w:r>
        <w:br/>
        <w:t xml:space="preserve">Aantal spelers: 4-6 </w:t>
      </w:r>
      <w:r>
        <w:br/>
        <w:t xml:space="preserve">Spelduur: </w:t>
      </w:r>
      <w:r>
        <w:rPr>
          <w:rFonts w:cstheme="minorHAnsi"/>
        </w:rPr>
        <w:t>±</w:t>
      </w:r>
      <w:r>
        <w:t xml:space="preserve"> 90 – 120 minuten</w:t>
      </w:r>
    </w:p>
    <w:p w14:paraId="732E6217" w14:textId="77777777" w:rsidR="004672E4" w:rsidRDefault="004672E4" w:rsidP="004672E4">
      <w:pPr>
        <w:rPr>
          <w:b/>
        </w:rPr>
      </w:pPr>
      <w:r>
        <w:rPr>
          <w:b/>
        </w:rPr>
        <w:t>Spelmateriaal</w:t>
      </w:r>
    </w:p>
    <w:p w14:paraId="557605F7" w14:textId="77777777" w:rsidR="004672E4" w:rsidRDefault="004672E4" w:rsidP="004672E4">
      <w:pPr>
        <w:pStyle w:val="Lijstalinea"/>
        <w:numPr>
          <w:ilvl w:val="0"/>
          <w:numId w:val="1"/>
        </w:numPr>
      </w:pPr>
      <w:r>
        <w:t>1 speelbord</w:t>
      </w:r>
    </w:p>
    <w:p w14:paraId="2BCFB29E" w14:textId="77777777" w:rsidR="004672E4" w:rsidRDefault="004672E4" w:rsidP="004672E4">
      <w:pPr>
        <w:pStyle w:val="Lijstalinea"/>
        <w:numPr>
          <w:ilvl w:val="0"/>
          <w:numId w:val="1"/>
        </w:numPr>
      </w:pPr>
      <w:r>
        <w:t>2 invulbladen; persona en visie (links en rechts van het speelbord)</w:t>
      </w:r>
    </w:p>
    <w:p w14:paraId="5A0421BA" w14:textId="77777777" w:rsidR="004672E4" w:rsidRDefault="004672E4" w:rsidP="004672E4">
      <w:pPr>
        <w:pStyle w:val="Lijstalinea"/>
        <w:numPr>
          <w:ilvl w:val="0"/>
          <w:numId w:val="1"/>
        </w:numPr>
      </w:pPr>
      <w:r>
        <w:t xml:space="preserve">10 Speelkaarten: </w:t>
      </w:r>
      <w:r>
        <w:br/>
        <w:t>Geel: Persona</w:t>
      </w:r>
      <w:r>
        <w:br/>
        <w:t>Lichtblauw: Leerdoelen, leeromgeving en leerinhoud.</w:t>
      </w:r>
      <w:r>
        <w:br/>
        <w:t xml:space="preserve">Roze: Leeractiviteiten, bronnen/materialen, toetsing, groeperingsvormen en tijd. </w:t>
      </w:r>
      <w:r>
        <w:br/>
        <w:t xml:space="preserve">Paars: Rol van de LOB-er / docentrollen. </w:t>
      </w:r>
    </w:p>
    <w:p w14:paraId="6B8EBD9A" w14:textId="77777777" w:rsidR="004672E4" w:rsidRDefault="004672E4" w:rsidP="004672E4">
      <w:pPr>
        <w:pStyle w:val="Lijstalinea"/>
        <w:numPr>
          <w:ilvl w:val="0"/>
          <w:numId w:val="1"/>
        </w:numPr>
      </w:pPr>
      <w:r>
        <w:t xml:space="preserve">4 Kaderkaarten: </w:t>
      </w:r>
      <w:r>
        <w:br/>
        <w:t>de vijf loopbaancompetenties, de drie functies van onderwijs, de zes pijlers van de visie op leren, de definitie van LOB</w:t>
      </w:r>
    </w:p>
    <w:p w14:paraId="5E0C9F66" w14:textId="77777777" w:rsidR="004672E4" w:rsidRDefault="004672E4" w:rsidP="004672E4">
      <w:pPr>
        <w:pStyle w:val="Lijstalinea"/>
        <w:numPr>
          <w:ilvl w:val="0"/>
          <w:numId w:val="1"/>
        </w:numPr>
      </w:pPr>
      <w:r>
        <w:t>1 finishkaart</w:t>
      </w:r>
    </w:p>
    <w:p w14:paraId="254BFFF9" w14:textId="77777777" w:rsidR="004672E4" w:rsidRDefault="004672E4" w:rsidP="004672E4">
      <w:pPr>
        <w:pStyle w:val="Lijstalinea"/>
        <w:numPr>
          <w:ilvl w:val="0"/>
          <w:numId w:val="1"/>
        </w:numPr>
      </w:pPr>
      <w:r>
        <w:t>Voldoende pennen/stiften</w:t>
      </w:r>
    </w:p>
    <w:p w14:paraId="6FA7A6DB" w14:textId="77777777" w:rsidR="004672E4" w:rsidRDefault="004672E4" w:rsidP="004672E4">
      <w:pPr>
        <w:pStyle w:val="Lijstalinea"/>
        <w:numPr>
          <w:ilvl w:val="0"/>
          <w:numId w:val="1"/>
        </w:numPr>
      </w:pPr>
      <w:r>
        <w:t xml:space="preserve">1 </w:t>
      </w:r>
      <w:proofErr w:type="spellStart"/>
      <w:r>
        <w:t>Unblock</w:t>
      </w:r>
      <w:proofErr w:type="spellEnd"/>
      <w:r>
        <w:t xml:space="preserve"> spel</w:t>
      </w:r>
    </w:p>
    <w:p w14:paraId="0DB910A1" w14:textId="77777777" w:rsidR="004672E4" w:rsidRDefault="004672E4" w:rsidP="004672E4">
      <w:pPr>
        <w:rPr>
          <w:b/>
        </w:rPr>
      </w:pPr>
      <w:r>
        <w:rPr>
          <w:b/>
        </w:rPr>
        <w:t>Doel van het spel</w:t>
      </w:r>
    </w:p>
    <w:p w14:paraId="0FBFA7B7" w14:textId="77777777" w:rsidR="004672E4" w:rsidRDefault="004672E4" w:rsidP="004672E4">
      <w:pPr>
        <w:rPr>
          <w:b/>
        </w:rPr>
      </w:pPr>
      <w:r>
        <w:rPr>
          <w:rFonts w:cstheme="minorHAnsi"/>
        </w:rPr>
        <w:t>Het doel</w:t>
      </w:r>
      <w:r w:rsidRPr="004D77C3">
        <w:rPr>
          <w:rFonts w:cstheme="minorHAnsi"/>
        </w:rPr>
        <w:t xml:space="preserve"> is dat jullie</w:t>
      </w:r>
      <w:r>
        <w:rPr>
          <w:rFonts w:cstheme="minorHAnsi"/>
        </w:rPr>
        <w:t xml:space="preserve"> als team, met gebruik van het spelbord en de spelkaarten, in gesprek gaan over de invulling van LOB binnen het curriculum van jullie opleiding. Uit dit dialoog vorm je gezamenlijk een eigen visie op </w:t>
      </w:r>
      <w:r w:rsidRPr="004D77C3">
        <w:rPr>
          <w:rFonts w:cstheme="minorHAnsi"/>
        </w:rPr>
        <w:t>LOB. Daaruit vloeien afspraken die jullie als team willen nakomen.</w:t>
      </w:r>
    </w:p>
    <w:p w14:paraId="4691C5F0" w14:textId="77777777" w:rsidR="004672E4" w:rsidRDefault="004672E4" w:rsidP="004672E4">
      <w:pPr>
        <w:rPr>
          <w:b/>
        </w:rPr>
      </w:pPr>
      <w:r>
        <w:rPr>
          <w:b/>
        </w:rPr>
        <w:t xml:space="preserve">Spelverloop </w:t>
      </w:r>
    </w:p>
    <w:p w14:paraId="61635357" w14:textId="77777777" w:rsidR="004672E4" w:rsidRDefault="004672E4" w:rsidP="004672E4">
      <w:pPr>
        <w:rPr>
          <w:b/>
        </w:rPr>
      </w:pPr>
      <w:r>
        <w:rPr>
          <w:b/>
        </w:rPr>
        <w:t>Voorbereiding</w:t>
      </w:r>
    </w:p>
    <w:p w14:paraId="3A811190" w14:textId="77777777" w:rsidR="004672E4" w:rsidRDefault="004672E4" w:rsidP="004672E4">
      <w:r>
        <w:rPr>
          <w:b/>
        </w:rPr>
        <w:t xml:space="preserve">Stap 1: </w:t>
      </w:r>
      <w:r>
        <w:t xml:space="preserve">Vorm een subgroep (deel van je team) van 4 tot 6 personen. Bij de samenstelling van het groepje dien je rekening te houden met diversiteit. Denk hierbij aan aantal jaren werkervaring, wel/niet ervaring met LOB, andere vakkennis en kwaliteiten. </w:t>
      </w:r>
    </w:p>
    <w:p w14:paraId="048B9CCE" w14:textId="77777777" w:rsidR="004672E4" w:rsidRPr="00832A11" w:rsidRDefault="004672E4" w:rsidP="004672E4">
      <w:r>
        <w:rPr>
          <w:b/>
        </w:rPr>
        <w:t xml:space="preserve">Stap 2: </w:t>
      </w:r>
      <w:r>
        <w:t>Maak een taakverdeling. Hierbij krijgt één persoon de rol van spelleider. Hij/zij volgt de handleiding en het stappenplan tijdens het spel. Een ander persoon bewaakt de tijd. Als subgroep speel je gezamenlijk het spel.</w:t>
      </w:r>
    </w:p>
    <w:p w14:paraId="7B0B35FE" w14:textId="77777777" w:rsidR="004672E4" w:rsidRDefault="004672E4" w:rsidP="004672E4">
      <w:r>
        <w:rPr>
          <w:b/>
        </w:rPr>
        <w:t xml:space="preserve">Stap 3: </w:t>
      </w:r>
      <w:r>
        <w:t xml:space="preserve">Leg het spelbord klaar, inclusief spelkaarten, het </w:t>
      </w:r>
      <w:proofErr w:type="spellStart"/>
      <w:r>
        <w:t>Unblockspel</w:t>
      </w:r>
      <w:proofErr w:type="spellEnd"/>
      <w:r>
        <w:t xml:space="preserve"> en voldoende schrijfmateriaal.</w:t>
      </w:r>
    </w:p>
    <w:p w14:paraId="78234316" w14:textId="77777777" w:rsidR="004672E4" w:rsidRDefault="004672E4" w:rsidP="004672E4">
      <w:pPr>
        <w:rPr>
          <w:b/>
        </w:rPr>
      </w:pPr>
      <w:r>
        <w:rPr>
          <w:b/>
        </w:rPr>
        <w:t>Tijdens het spel</w:t>
      </w:r>
    </w:p>
    <w:p w14:paraId="7BD19FE5" w14:textId="77777777" w:rsidR="004672E4" w:rsidRDefault="004672E4" w:rsidP="004672E4">
      <w:r>
        <w:rPr>
          <w:b/>
        </w:rPr>
        <w:t xml:space="preserve">Stap 4: </w:t>
      </w:r>
      <w:r>
        <w:t xml:space="preserve">Pak het gele kaartje </w:t>
      </w:r>
      <w:r w:rsidRPr="00475F02">
        <w:rPr>
          <w:b/>
        </w:rPr>
        <w:t>persona</w:t>
      </w:r>
      <w:r>
        <w:t xml:space="preserve">, bespreek de opdracht en werk de beschreven opdracht uit op het bijbehorende invulblad. Stem variatie af met de andere subgroepen (zie tip 2 van spelkaart Persona). Neem hier 5 minuten de tijd voor. </w:t>
      </w:r>
    </w:p>
    <w:p w14:paraId="33F00C9A" w14:textId="77777777" w:rsidR="004672E4" w:rsidRPr="00D07E6D" w:rsidRDefault="004672E4" w:rsidP="004672E4">
      <w:pPr>
        <w:pStyle w:val="Default"/>
        <w:rPr>
          <w:rFonts w:asciiTheme="minorHAnsi" w:hAnsiTheme="minorHAnsi" w:cstheme="minorHAnsi"/>
          <w:sz w:val="22"/>
          <w:szCs w:val="22"/>
        </w:rPr>
      </w:pPr>
      <w:r w:rsidRPr="00D07E6D">
        <w:rPr>
          <w:rFonts w:asciiTheme="minorHAnsi" w:hAnsiTheme="minorHAnsi" w:cstheme="minorHAnsi"/>
          <w:b/>
          <w:sz w:val="22"/>
          <w:szCs w:val="22"/>
        </w:rPr>
        <w:t xml:space="preserve">Stap 5: </w:t>
      </w:r>
      <w:r w:rsidRPr="00D07E6D">
        <w:rPr>
          <w:rFonts w:asciiTheme="minorHAnsi" w:hAnsiTheme="minorHAnsi" w:cstheme="minorHAnsi"/>
          <w:sz w:val="22"/>
          <w:szCs w:val="22"/>
        </w:rPr>
        <w:t xml:space="preserve">Pak de lichtblauwe kaartjes. Bespreek en werk deze uit in de volgende volgorde: Leerdoelen, leerinhoud en leeromgeving. </w:t>
      </w:r>
      <w:r>
        <w:rPr>
          <w:rFonts w:asciiTheme="minorHAnsi" w:hAnsiTheme="minorHAnsi" w:cstheme="minorHAnsi"/>
          <w:sz w:val="22"/>
          <w:szCs w:val="22"/>
        </w:rPr>
        <w:t>V</w:t>
      </w:r>
      <w:r w:rsidRPr="00D07E6D">
        <w:rPr>
          <w:rFonts w:asciiTheme="minorHAnsi" w:hAnsiTheme="minorHAnsi" w:cstheme="minorHAnsi"/>
          <w:sz w:val="22"/>
          <w:szCs w:val="22"/>
        </w:rPr>
        <w:t xml:space="preserve">at </w:t>
      </w:r>
      <w:r>
        <w:rPr>
          <w:rFonts w:asciiTheme="minorHAnsi" w:hAnsiTheme="minorHAnsi" w:cstheme="minorHAnsi"/>
          <w:sz w:val="22"/>
          <w:szCs w:val="22"/>
        </w:rPr>
        <w:t>na elke opdracht samen wat je hebt</w:t>
      </w:r>
      <w:r w:rsidRPr="00D07E6D">
        <w:rPr>
          <w:rFonts w:asciiTheme="minorHAnsi" w:hAnsiTheme="minorHAnsi" w:cstheme="minorHAnsi"/>
          <w:sz w:val="22"/>
          <w:szCs w:val="22"/>
        </w:rPr>
        <w:t xml:space="preserve"> gehoord. Kan iedereen zich</w:t>
      </w:r>
      <w:r w:rsidRPr="00D07E6D">
        <w:rPr>
          <w:sz w:val="22"/>
          <w:szCs w:val="22"/>
        </w:rPr>
        <w:t xml:space="preserve"> </w:t>
      </w:r>
      <w:r w:rsidRPr="00D07E6D">
        <w:rPr>
          <w:sz w:val="22"/>
          <w:szCs w:val="22"/>
        </w:rPr>
        <w:lastRenderedPageBreak/>
        <w:t>hierin vinden? Zijn er nog aanvullin</w:t>
      </w:r>
      <w:r>
        <w:rPr>
          <w:sz w:val="22"/>
          <w:szCs w:val="22"/>
        </w:rPr>
        <w:t xml:space="preserve">gen? </w:t>
      </w:r>
      <w:r w:rsidRPr="00D07E6D">
        <w:rPr>
          <w:sz w:val="22"/>
          <w:szCs w:val="22"/>
        </w:rPr>
        <w:t xml:space="preserve">Schrijf de </w:t>
      </w:r>
      <w:r w:rsidRPr="00D07E6D">
        <w:rPr>
          <w:b/>
          <w:sz w:val="22"/>
          <w:szCs w:val="22"/>
        </w:rPr>
        <w:t>uitkomsten</w:t>
      </w:r>
      <w:r w:rsidRPr="00D07E6D">
        <w:rPr>
          <w:sz w:val="22"/>
          <w:szCs w:val="22"/>
        </w:rPr>
        <w:t xml:space="preserve"> op in steekwoorden in het witte kader aan de rechterkant van het spelbord.</w:t>
      </w:r>
      <w:r>
        <w:rPr>
          <w:sz w:val="22"/>
          <w:szCs w:val="22"/>
        </w:rPr>
        <w:t xml:space="preserve"> Besteed aan elke vraag 5 tot 10 minuten. </w:t>
      </w:r>
    </w:p>
    <w:p w14:paraId="1B2045E4" w14:textId="77777777" w:rsidR="004672E4" w:rsidRDefault="004672E4" w:rsidP="004672E4">
      <w:pPr>
        <w:pStyle w:val="Default"/>
        <w:rPr>
          <w:b/>
          <w:sz w:val="22"/>
          <w:szCs w:val="22"/>
        </w:rPr>
      </w:pPr>
    </w:p>
    <w:p w14:paraId="4025FC6B" w14:textId="77777777" w:rsidR="004672E4" w:rsidRPr="003A11A0" w:rsidRDefault="004672E4" w:rsidP="004672E4">
      <w:pPr>
        <w:pStyle w:val="Default"/>
      </w:pPr>
      <w:r w:rsidRPr="00D07E6D">
        <w:rPr>
          <w:b/>
          <w:sz w:val="22"/>
          <w:szCs w:val="22"/>
        </w:rPr>
        <w:t xml:space="preserve">Stap 6: </w:t>
      </w:r>
      <w:r w:rsidRPr="00D07E6D">
        <w:rPr>
          <w:sz w:val="22"/>
          <w:szCs w:val="22"/>
        </w:rPr>
        <w:t xml:space="preserve">Pak de roze kaartjes. Bespreek en werk deze uit in willekeurige volgorde. </w:t>
      </w:r>
      <w:r>
        <w:rPr>
          <w:sz w:val="22"/>
          <w:szCs w:val="22"/>
        </w:rPr>
        <w:t xml:space="preserve">Vat na elke opdracht samen wat </w:t>
      </w:r>
      <w:r w:rsidRPr="00655C5B">
        <w:rPr>
          <w:sz w:val="22"/>
          <w:szCs w:val="22"/>
        </w:rPr>
        <w:t xml:space="preserve">je hebt gehoord. Kan iedereen zich hierin vinden? Zijn er nog aanvullingen? (max 2 minuten) Schrijf de </w:t>
      </w:r>
      <w:r w:rsidRPr="00655C5B">
        <w:rPr>
          <w:b/>
          <w:sz w:val="22"/>
          <w:szCs w:val="22"/>
        </w:rPr>
        <w:t>uitkomsten</w:t>
      </w:r>
      <w:r w:rsidRPr="00655C5B">
        <w:rPr>
          <w:sz w:val="22"/>
          <w:szCs w:val="22"/>
        </w:rPr>
        <w:t xml:space="preserve"> op in steekwoorden in het witte kader aan de rechterkant van het spelbord.</w:t>
      </w:r>
      <w:r>
        <w:rPr>
          <w:sz w:val="22"/>
          <w:szCs w:val="22"/>
        </w:rPr>
        <w:t xml:space="preserve"> Besteed aan elke vraag 5 tot 10 minuten.</w:t>
      </w:r>
    </w:p>
    <w:p w14:paraId="0C515E61" w14:textId="77777777" w:rsidR="004672E4" w:rsidRPr="00655C5B" w:rsidRDefault="004672E4" w:rsidP="004672E4">
      <w:pPr>
        <w:pStyle w:val="Default"/>
        <w:rPr>
          <w:sz w:val="22"/>
          <w:szCs w:val="22"/>
        </w:rPr>
      </w:pPr>
    </w:p>
    <w:p w14:paraId="289E69FC" w14:textId="77777777" w:rsidR="004672E4" w:rsidRPr="00655C5B" w:rsidRDefault="004672E4" w:rsidP="004672E4">
      <w:pPr>
        <w:pStyle w:val="Default"/>
        <w:rPr>
          <w:rFonts w:asciiTheme="minorHAnsi" w:hAnsiTheme="minorHAnsi" w:cstheme="minorHAnsi"/>
          <w:sz w:val="22"/>
          <w:szCs w:val="22"/>
        </w:rPr>
      </w:pPr>
      <w:r w:rsidRPr="00655C5B">
        <w:rPr>
          <w:b/>
          <w:sz w:val="22"/>
          <w:szCs w:val="22"/>
        </w:rPr>
        <w:t xml:space="preserve">Stap 7: </w:t>
      </w:r>
      <w:r w:rsidRPr="00655C5B">
        <w:rPr>
          <w:sz w:val="22"/>
          <w:szCs w:val="22"/>
        </w:rPr>
        <w:t xml:space="preserve">Pak het paarse kaartje </w:t>
      </w:r>
      <w:r w:rsidRPr="00655C5B">
        <w:rPr>
          <w:b/>
          <w:sz w:val="22"/>
          <w:szCs w:val="22"/>
        </w:rPr>
        <w:t xml:space="preserve">Rol van de LOB-er/docentrollen. </w:t>
      </w:r>
      <w:r w:rsidRPr="00655C5B">
        <w:rPr>
          <w:sz w:val="22"/>
          <w:szCs w:val="22"/>
        </w:rPr>
        <w:t xml:space="preserve">Bespreek de opdracht en werk de beschreven opdracht uit. Schrijf de </w:t>
      </w:r>
      <w:r w:rsidRPr="00655C5B">
        <w:rPr>
          <w:b/>
          <w:sz w:val="22"/>
          <w:szCs w:val="22"/>
        </w:rPr>
        <w:t>uitkomsten</w:t>
      </w:r>
      <w:r w:rsidRPr="00655C5B">
        <w:rPr>
          <w:sz w:val="22"/>
          <w:szCs w:val="22"/>
        </w:rPr>
        <w:t xml:space="preserve"> op in steekwoorden in het witte kader aan de rechterkant van het spelbord.</w:t>
      </w:r>
      <w:r>
        <w:rPr>
          <w:sz w:val="22"/>
          <w:szCs w:val="22"/>
        </w:rPr>
        <w:t xml:space="preserve"> Besteed aan deze vraag ongeveer 20 minuten.</w:t>
      </w:r>
      <w:r w:rsidRPr="00655C5B">
        <w:rPr>
          <w:sz w:val="22"/>
          <w:szCs w:val="22"/>
        </w:rPr>
        <w:br/>
      </w:r>
    </w:p>
    <w:p w14:paraId="6054AB9B" w14:textId="77777777" w:rsidR="004672E4" w:rsidRPr="00655C5B" w:rsidRDefault="004672E4" w:rsidP="004672E4">
      <w:r w:rsidRPr="00655C5B">
        <w:rPr>
          <w:b/>
        </w:rPr>
        <w:t xml:space="preserve">Stap 8: </w:t>
      </w:r>
      <w:r w:rsidRPr="00655C5B">
        <w:t>Pak het grijze kaartje</w:t>
      </w:r>
      <w:r w:rsidRPr="00655C5B">
        <w:rPr>
          <w:b/>
        </w:rPr>
        <w:t xml:space="preserve"> Finish. </w:t>
      </w:r>
      <w:r w:rsidRPr="00655C5B">
        <w:t xml:space="preserve">Bespreek de opdracht </w:t>
      </w:r>
      <w:r>
        <w:t xml:space="preserve">en </w:t>
      </w:r>
      <w:r w:rsidRPr="00655C5B">
        <w:t>werk de opdracht</w:t>
      </w:r>
      <w:r>
        <w:t xml:space="preserve"> op het kaartje</w:t>
      </w:r>
      <w:r w:rsidRPr="00655C5B">
        <w:t xml:space="preserve"> uit.</w:t>
      </w:r>
      <w:r>
        <w:rPr>
          <w:b/>
        </w:rPr>
        <w:t xml:space="preserve"> </w:t>
      </w:r>
      <w:r w:rsidRPr="00655C5B">
        <w:t xml:space="preserve">Gebruik </w:t>
      </w:r>
      <w:r>
        <w:t xml:space="preserve">hiervoor de houten symbolen van </w:t>
      </w:r>
      <w:proofErr w:type="spellStart"/>
      <w:r>
        <w:t>Unblock</w:t>
      </w:r>
      <w:proofErr w:type="spellEnd"/>
      <w:r>
        <w:t>. Besteed aan deze vraag ongeveer 20 minuten.</w:t>
      </w:r>
    </w:p>
    <w:p w14:paraId="2B4848F4" w14:textId="77777777" w:rsidR="004672E4" w:rsidRPr="00655C5B" w:rsidRDefault="004672E4" w:rsidP="004672E4">
      <w:pPr>
        <w:rPr>
          <w:b/>
        </w:rPr>
      </w:pPr>
      <w:r w:rsidRPr="00655C5B">
        <w:rPr>
          <w:b/>
        </w:rPr>
        <w:t>Afronding</w:t>
      </w:r>
    </w:p>
    <w:p w14:paraId="0F2384D9" w14:textId="77777777" w:rsidR="004672E4" w:rsidRDefault="004672E4" w:rsidP="004672E4">
      <w:r w:rsidRPr="00655C5B">
        <w:rPr>
          <w:b/>
        </w:rPr>
        <w:t>Stap 9:</w:t>
      </w:r>
      <w:r>
        <w:t xml:space="preserve"> Maak een foto van de uitgewerkte visie. </w:t>
      </w:r>
    </w:p>
    <w:p w14:paraId="60AC21E4" w14:textId="77777777" w:rsidR="004672E4" w:rsidRPr="004D77C3" w:rsidRDefault="004672E4" w:rsidP="004672E4">
      <w:pPr>
        <w:rPr>
          <w:rFonts w:cstheme="minorHAnsi"/>
        </w:rPr>
      </w:pPr>
      <w:r w:rsidRPr="00655C5B">
        <w:rPr>
          <w:b/>
        </w:rPr>
        <w:t xml:space="preserve">Stap 10:  </w:t>
      </w:r>
      <w:r w:rsidRPr="00655C5B">
        <w:t xml:space="preserve">Evalueer met de andere spelleiders en maak een kort verslag van de verschillen en overeenkomsten uit de verschillende subgroepen. </w:t>
      </w:r>
      <w:r>
        <w:t>Notuleer duidelijke afspraken over het vervolg.</w:t>
      </w:r>
    </w:p>
    <w:p w14:paraId="469D1659" w14:textId="77777777" w:rsidR="003769AA" w:rsidRDefault="003769AA"/>
    <w:sectPr w:rsidR="0037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D2ABC"/>
    <w:multiLevelType w:val="hybridMultilevel"/>
    <w:tmpl w:val="30EC2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E4"/>
    <w:rsid w:val="003769AA"/>
    <w:rsid w:val="004672E4"/>
    <w:rsid w:val="00D32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6028"/>
  <w15:chartTrackingRefBased/>
  <w15:docId w15:val="{43D3BFED-32B8-42B7-B94B-AA8322F3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2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2E4"/>
    <w:pPr>
      <w:ind w:left="720"/>
      <w:contextualSpacing/>
    </w:pPr>
  </w:style>
  <w:style w:type="paragraph" w:customStyle="1" w:styleId="Default">
    <w:name w:val="Default"/>
    <w:rsid w:val="004672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16b67f92-3638-4918-9ae0-80eee18bda6f" xsi:nil="true"/>
    <Self_Registration_Enabled xmlns="16b67f92-3638-4918-9ae0-80eee18bda6f" xsi:nil="true"/>
    <AppVersion xmlns="16b67f92-3638-4918-9ae0-80eee18bda6f" xsi:nil="true"/>
    <Invited_Teachers xmlns="16b67f92-3638-4918-9ae0-80eee18bda6f" xsi:nil="true"/>
    <Templates xmlns="16b67f92-3638-4918-9ae0-80eee18bda6f" xsi:nil="true"/>
    <NotebookType xmlns="16b67f92-3638-4918-9ae0-80eee18bda6f" xsi:nil="true"/>
    <Owner xmlns="16b67f92-3638-4918-9ae0-80eee18bda6f">
      <UserInfo>
        <DisplayName/>
        <AccountId xsi:nil="true"/>
        <AccountType/>
      </UserInfo>
    </Owner>
    <Teachers xmlns="16b67f92-3638-4918-9ae0-80eee18bda6f">
      <UserInfo>
        <DisplayName/>
        <AccountId xsi:nil="true"/>
        <AccountType/>
      </UserInfo>
    </Teachers>
    <Students xmlns="16b67f92-3638-4918-9ae0-80eee18bda6f">
      <UserInfo>
        <DisplayName/>
        <AccountId xsi:nil="true"/>
        <AccountType/>
      </UserInfo>
    </Students>
    <Student_Groups xmlns="16b67f92-3638-4918-9ae0-80eee18bda6f">
      <UserInfo>
        <DisplayName/>
        <AccountId xsi:nil="true"/>
        <AccountType/>
      </UserInfo>
    </Student_Groups>
    <Has_Teacher_Only_SectionGroup xmlns="16b67f92-3638-4918-9ae0-80eee18bda6f" xsi:nil="true"/>
    <Invited_Students xmlns="16b67f92-3638-4918-9ae0-80eee18bda6f" xsi:nil="true"/>
    <DefaultSectionNames xmlns="16b67f92-3638-4918-9ae0-80eee18bda6f" xsi:nil="true"/>
    <FolderType xmlns="16b67f92-3638-4918-9ae0-80eee18bda6f" xsi:nil="true"/>
    <CultureName xmlns="16b67f92-3638-4918-9ae0-80eee18bd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F43931AF3714CB8620A5D726CE9DF" ma:contentTypeVersion="26" ma:contentTypeDescription="Een nieuw document maken." ma:contentTypeScope="" ma:versionID="f20a38eef7228ad19ccd390d6ece8ed4">
  <xsd:schema xmlns:xsd="http://www.w3.org/2001/XMLSchema" xmlns:xs="http://www.w3.org/2001/XMLSchema" xmlns:p="http://schemas.microsoft.com/office/2006/metadata/properties" xmlns:ns3="16b67f92-3638-4918-9ae0-80eee18bda6f" xmlns:ns4="cfcf0962-4596-40c1-8547-c54d29cc4532" targetNamespace="http://schemas.microsoft.com/office/2006/metadata/properties" ma:root="true" ma:fieldsID="e98e4beee0e2e6b37a5d8f9fb2f01d95" ns3:_="" ns4:_="">
    <xsd:import namespace="16b67f92-3638-4918-9ae0-80eee18bda6f"/>
    <xsd:import namespace="cfcf0962-4596-40c1-8547-c54d29cc4532"/>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67f92-3638-4918-9ae0-80eee18bda6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f0962-4596-40c1-8547-c54d29cc4532" elementFormDefault="qualified">
    <xsd:import namespace="http://schemas.microsoft.com/office/2006/documentManagement/types"/>
    <xsd:import namespace="http://schemas.microsoft.com/office/infopath/2007/PartnerControls"/>
    <xsd:element name="SharedWithUsers" ma:index="2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description="" ma:internalName="SharedWithDetails" ma:readOnly="true">
      <xsd:simpleType>
        <xsd:restriction base="dms:Note">
          <xsd:maxLength value="255"/>
        </xsd:restriction>
      </xsd:simpleType>
    </xsd:element>
    <xsd:element name="SharingHintHash" ma:index="2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304BC-59C9-4B2F-978E-A5F2D6C2B4F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fcf0962-4596-40c1-8547-c54d29cc4532"/>
    <ds:schemaRef ds:uri="http://schemas.microsoft.com/office/2006/documentManagement/types"/>
    <ds:schemaRef ds:uri="16b67f92-3638-4918-9ae0-80eee18bda6f"/>
    <ds:schemaRef ds:uri="http://www.w3.org/XML/1998/namespace"/>
    <ds:schemaRef ds:uri="http://purl.org/dc/dcmitype/"/>
  </ds:schemaRefs>
</ds:datastoreItem>
</file>

<file path=customXml/itemProps2.xml><?xml version="1.0" encoding="utf-8"?>
<ds:datastoreItem xmlns:ds="http://schemas.openxmlformats.org/officeDocument/2006/customXml" ds:itemID="{F1B4F712-296F-497B-82EA-C6097D7ECEBF}">
  <ds:schemaRefs>
    <ds:schemaRef ds:uri="http://schemas.microsoft.com/sharepoint/v3/contenttype/forms"/>
  </ds:schemaRefs>
</ds:datastoreItem>
</file>

<file path=customXml/itemProps3.xml><?xml version="1.0" encoding="utf-8"?>
<ds:datastoreItem xmlns:ds="http://schemas.openxmlformats.org/officeDocument/2006/customXml" ds:itemID="{770F1DE4-3A56-4415-97BB-8A983C135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67f92-3638-4918-9ae0-80eee18bda6f"/>
    <ds:schemaRef ds:uri="cfcf0962-4596-40c1-8547-c54d29cc4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Kusters, Roos</dc:creator>
  <cp:keywords/>
  <dc:description/>
  <cp:lastModifiedBy>Madeleine Hulsen</cp:lastModifiedBy>
  <cp:revision>2</cp:revision>
  <dcterms:created xsi:type="dcterms:W3CDTF">2021-02-09T08:44:00Z</dcterms:created>
  <dcterms:modified xsi:type="dcterms:W3CDTF">2021-03-03T16:05:00Z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0x010100E52F43931AF3714CB8620A5D726CE9DF</vt:lpwstr>
  </property>
</Properties>
</file>