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FEF27" w14:textId="77777777" w:rsidR="00B425FE" w:rsidRDefault="0003677B">
      <w:pPr>
        <w:pStyle w:val="Kop1"/>
      </w:pPr>
      <w:r>
        <w:t xml:space="preserve">bijeenkomst: ontwerpen </w:t>
      </w:r>
    </w:p>
    <w:p w14:paraId="6D0FEF28" w14:textId="77777777" w:rsidR="00B425FE" w:rsidRDefault="0003677B">
      <w:pPr>
        <w:pStyle w:val="Kop2"/>
      </w:pPr>
      <w:r>
        <w:t>Terugblik op vorige bijeenkomst</w:t>
      </w:r>
    </w:p>
    <w:p w14:paraId="6D0FEF29" w14:textId="77777777" w:rsidR="00B425FE" w:rsidRDefault="0003677B">
      <w:pPr>
        <w:pBdr>
          <w:top w:val="nil"/>
          <w:left w:val="nil"/>
          <w:bottom w:val="nil"/>
          <w:right w:val="nil"/>
          <w:between w:val="nil"/>
        </w:pBdr>
        <w:spacing w:after="0" w:line="276" w:lineRule="auto"/>
        <w:rPr>
          <w:color w:val="000000"/>
          <w:sz w:val="20"/>
          <w:szCs w:val="20"/>
        </w:rPr>
      </w:pPr>
      <w:r>
        <w:rPr>
          <w:color w:val="000000"/>
          <w:sz w:val="20"/>
          <w:szCs w:val="20"/>
        </w:rPr>
        <w:t>De opgestelde ontwerpeisen uit de vorige bijeenkomst worden meegenomen bij deze bijeenkomst dus het is belangrijk deze eisen bij iedereen helder te hebben. </w:t>
      </w:r>
    </w:p>
    <w:p w14:paraId="6D0FEF2A" w14:textId="77777777" w:rsidR="00B425FE" w:rsidRDefault="0003677B">
      <w:pPr>
        <w:pBdr>
          <w:top w:val="nil"/>
          <w:left w:val="nil"/>
          <w:bottom w:val="nil"/>
          <w:right w:val="nil"/>
          <w:between w:val="nil"/>
        </w:pBdr>
        <w:spacing w:after="0" w:line="276" w:lineRule="auto"/>
        <w:rPr>
          <w:color w:val="000000"/>
          <w:sz w:val="20"/>
          <w:szCs w:val="20"/>
        </w:rPr>
      </w:pPr>
      <w:r>
        <w:rPr>
          <w:color w:val="000000"/>
          <w:sz w:val="20"/>
          <w:szCs w:val="20"/>
        </w:rPr>
        <w:br/>
        <w:t>Eventueel op een groot vel opschrijven: </w:t>
      </w:r>
    </w:p>
    <w:p w14:paraId="6D0FEF2B"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Waar is behoefte aan op de werkvloer?</w:t>
      </w:r>
    </w:p>
    <w:p w14:paraId="6D0FEF2C"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Wat is het doel van</w:t>
      </w:r>
      <w:r>
        <w:rPr>
          <w:color w:val="000000"/>
          <w:sz w:val="20"/>
          <w:szCs w:val="20"/>
        </w:rPr>
        <w:t xml:space="preserve"> de innovatie?</w:t>
      </w:r>
    </w:p>
    <w:p w14:paraId="6D0FEF2D"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Wat zijn de eisen waar de innovatie aan moet voldoen? </w:t>
      </w:r>
    </w:p>
    <w:p w14:paraId="6D0FEF2E"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Beperkingen/randvoorwaarden</w:t>
      </w:r>
    </w:p>
    <w:p w14:paraId="6D0FEF2F" w14:textId="77777777" w:rsidR="00B425FE" w:rsidRDefault="0003677B">
      <w:pPr>
        <w:pStyle w:val="Kop2"/>
      </w:pPr>
      <w:r>
        <w:t>Doel en werkvorm van deze bijeenkomst bepalen</w:t>
      </w:r>
    </w:p>
    <w:p w14:paraId="6D0FEF30" w14:textId="77777777" w:rsidR="00B425FE" w:rsidRDefault="0003677B">
      <w:pPr>
        <w:pBdr>
          <w:top w:val="nil"/>
          <w:left w:val="nil"/>
          <w:bottom w:val="nil"/>
          <w:right w:val="nil"/>
          <w:between w:val="nil"/>
        </w:pBdr>
        <w:spacing w:after="0" w:line="276" w:lineRule="auto"/>
        <w:rPr>
          <w:color w:val="000000"/>
          <w:sz w:val="20"/>
          <w:szCs w:val="20"/>
        </w:rPr>
      </w:pPr>
      <w:r>
        <w:rPr>
          <w:color w:val="000000"/>
          <w:sz w:val="20"/>
          <w:szCs w:val="20"/>
        </w:rPr>
        <w:t>Brainstormen en met zoveel mogelijk creatieve oplossingen komen voor de innovatie. </w:t>
      </w:r>
    </w:p>
    <w:p w14:paraId="6D0FEF31" w14:textId="77777777" w:rsidR="00B425FE" w:rsidRDefault="0003677B">
      <w:pPr>
        <w:pStyle w:val="Kop3"/>
      </w:pPr>
      <w:r>
        <w:br/>
        <w:t xml:space="preserve">Werkvormen ontwerpen (kies </w:t>
      </w:r>
      <w:r>
        <w:t>de werkvorm die het beste aansluit bij de groep)</w:t>
      </w:r>
    </w:p>
    <w:p w14:paraId="6D0FEF32" w14:textId="77777777" w:rsidR="00B425FE" w:rsidRDefault="0003677B">
      <w:pPr>
        <w:pBdr>
          <w:top w:val="nil"/>
          <w:left w:val="nil"/>
          <w:bottom w:val="nil"/>
          <w:right w:val="nil"/>
          <w:between w:val="nil"/>
        </w:pBdr>
        <w:spacing w:after="0" w:line="276" w:lineRule="auto"/>
        <w:rPr>
          <w:color w:val="000000"/>
          <w:sz w:val="20"/>
          <w:szCs w:val="20"/>
        </w:rPr>
      </w:pPr>
      <w:r>
        <w:rPr>
          <w:color w:val="000000"/>
          <w:sz w:val="20"/>
          <w:szCs w:val="20"/>
        </w:rPr>
        <w:t>De werkvormen kunnen individueel gedaan worden, in groepjes of met de gehele groep. Gekozen kan worden voor individueel of in groepjes wanneer de deelnemers verschillende manieren hebben van werken. </w:t>
      </w:r>
    </w:p>
    <w:p w14:paraId="6D0FEF33" w14:textId="77777777" w:rsidR="00B425FE" w:rsidRDefault="0003677B">
      <w:pPr>
        <w:numPr>
          <w:ilvl w:val="0"/>
          <w:numId w:val="1"/>
        </w:numPr>
        <w:pBdr>
          <w:top w:val="nil"/>
          <w:left w:val="nil"/>
          <w:bottom w:val="nil"/>
          <w:right w:val="nil"/>
          <w:between w:val="nil"/>
        </w:pBdr>
        <w:spacing w:after="0" w:line="276" w:lineRule="auto"/>
        <w:rPr>
          <w:i/>
          <w:color w:val="000000"/>
          <w:sz w:val="20"/>
          <w:szCs w:val="20"/>
        </w:rPr>
      </w:pPr>
      <w:r>
        <w:rPr>
          <w:color w:val="000000"/>
          <w:sz w:val="20"/>
          <w:szCs w:val="20"/>
        </w:rPr>
        <w:t>Storybo</w:t>
      </w:r>
      <w:r>
        <w:rPr>
          <w:color w:val="000000"/>
          <w:sz w:val="20"/>
          <w:szCs w:val="20"/>
        </w:rPr>
        <w:t xml:space="preserve">ard laten maken: een proces uittekenen in stappen, bijvoorbeeld van een les, lessenserie een dag (kan ook met Ganzenbord). Dit kan ook via </w:t>
      </w:r>
      <w:proofErr w:type="spellStart"/>
      <w:r>
        <w:rPr>
          <w:color w:val="000000"/>
          <w:sz w:val="20"/>
          <w:szCs w:val="20"/>
        </w:rPr>
        <w:t>Powerpoint</w:t>
      </w:r>
      <w:proofErr w:type="spellEnd"/>
      <w:r>
        <w:rPr>
          <w:color w:val="000000"/>
          <w:sz w:val="20"/>
          <w:szCs w:val="20"/>
        </w:rPr>
        <w:t xml:space="preserve"> gedaan worden (</w:t>
      </w:r>
      <w:proofErr w:type="spellStart"/>
      <w:r>
        <w:rPr>
          <w:color w:val="000000"/>
          <w:sz w:val="20"/>
          <w:szCs w:val="20"/>
        </w:rPr>
        <w:t>evt</w:t>
      </w:r>
      <w:proofErr w:type="spellEnd"/>
      <w:r>
        <w:rPr>
          <w:color w:val="000000"/>
          <w:sz w:val="20"/>
          <w:szCs w:val="20"/>
        </w:rPr>
        <w:t xml:space="preserve"> ook met de gehele groep door de computer aan te sluiten op een beamer/digibord). Voorde</w:t>
      </w:r>
      <w:r>
        <w:rPr>
          <w:color w:val="000000"/>
          <w:sz w:val="20"/>
          <w:szCs w:val="20"/>
        </w:rPr>
        <w:t>el is dat gemakkelijk plaatjes toegevoegd kunnen worden.</w:t>
      </w:r>
    </w:p>
    <w:p w14:paraId="6D0FEF34" w14:textId="77777777" w:rsidR="00B425FE" w:rsidRDefault="0003677B">
      <w:pPr>
        <w:numPr>
          <w:ilvl w:val="0"/>
          <w:numId w:val="1"/>
        </w:numPr>
        <w:pBdr>
          <w:top w:val="nil"/>
          <w:left w:val="nil"/>
          <w:bottom w:val="nil"/>
          <w:right w:val="nil"/>
          <w:between w:val="nil"/>
        </w:pBdr>
        <w:spacing w:after="0" w:line="276" w:lineRule="auto"/>
        <w:rPr>
          <w:i/>
          <w:color w:val="000000"/>
          <w:sz w:val="20"/>
          <w:szCs w:val="20"/>
        </w:rPr>
      </w:pPr>
      <w:proofErr w:type="spellStart"/>
      <w:r>
        <w:rPr>
          <w:color w:val="000000"/>
          <w:sz w:val="20"/>
          <w:szCs w:val="20"/>
        </w:rPr>
        <w:t>Axure</w:t>
      </w:r>
      <w:proofErr w:type="spellEnd"/>
      <w:r>
        <w:rPr>
          <w:color w:val="000000"/>
          <w:sz w:val="20"/>
          <w:szCs w:val="20"/>
        </w:rPr>
        <w:t xml:space="preserve"> </w:t>
      </w:r>
      <w:proofErr w:type="spellStart"/>
      <w:r>
        <w:rPr>
          <w:color w:val="000000"/>
          <w:sz w:val="20"/>
          <w:szCs w:val="20"/>
        </w:rPr>
        <w:t>rp</w:t>
      </w:r>
      <w:proofErr w:type="spellEnd"/>
      <w:r>
        <w:rPr>
          <w:color w:val="000000"/>
          <w:sz w:val="20"/>
          <w:szCs w:val="20"/>
        </w:rPr>
        <w:t xml:space="preserve">: Met dit programma kan je een website maken zonder te coderen. Je moet het wel installeren, maar kan 30 dagen free trial doen (goed voor een prototype?) </w:t>
      </w:r>
      <w:hyperlink r:id="rId8">
        <w:r>
          <w:rPr>
            <w:rFonts w:ascii="Arial" w:eastAsia="Arial" w:hAnsi="Arial" w:cs="Arial"/>
            <w:color w:val="0563C1"/>
            <w:sz w:val="20"/>
            <w:szCs w:val="20"/>
            <w:u w:val="single"/>
          </w:rPr>
          <w:t>http://www.axure.com/</w:t>
        </w:r>
      </w:hyperlink>
    </w:p>
    <w:p w14:paraId="6D0FEF35" w14:textId="77777777" w:rsidR="00B425FE" w:rsidRDefault="0003677B">
      <w:pPr>
        <w:numPr>
          <w:ilvl w:val="0"/>
          <w:numId w:val="1"/>
        </w:numPr>
        <w:pBdr>
          <w:top w:val="nil"/>
          <w:left w:val="nil"/>
          <w:bottom w:val="nil"/>
          <w:right w:val="nil"/>
          <w:between w:val="nil"/>
        </w:pBdr>
        <w:spacing w:after="0" w:line="276" w:lineRule="auto"/>
        <w:rPr>
          <w:i/>
          <w:color w:val="000000"/>
          <w:sz w:val="20"/>
          <w:szCs w:val="20"/>
        </w:rPr>
      </w:pPr>
      <w:r>
        <w:rPr>
          <w:color w:val="000000"/>
          <w:sz w:val="20"/>
          <w:szCs w:val="20"/>
        </w:rPr>
        <w:t xml:space="preserve">Ganzenbord Stappenplan maken (zie werkbladen hiervoor in map Werkwijze </w:t>
      </w:r>
      <w:r>
        <w:rPr>
          <w:rFonts w:ascii="Noto Sans Symbols" w:eastAsia="Noto Sans Symbols" w:hAnsi="Noto Sans Symbols" w:cs="Noto Sans Symbols"/>
          <w:color w:val="000000"/>
          <w:sz w:val="20"/>
          <w:szCs w:val="20"/>
        </w:rPr>
        <w:t>🡪</w:t>
      </w:r>
      <w:r>
        <w:rPr>
          <w:color w:val="000000"/>
          <w:sz w:val="20"/>
          <w:szCs w:val="20"/>
        </w:rPr>
        <w:t xml:space="preserve"> Ontwerpen). Dit op A3 uitprinten. Denk aan de eerste stappen als: Leerling start game/website, vult eigen naam in en logt in, krijgt beeld met daarop waar h</w:t>
      </w:r>
      <w:r>
        <w:rPr>
          <w:color w:val="000000"/>
          <w:sz w:val="20"/>
          <w:szCs w:val="20"/>
        </w:rPr>
        <w:t>ij laatst was gebleven… Met hoeveel stappen ben je bij het doel van je innovatie? En wanneer is er een ‘put’ en moet er weer teruggegaan worden naar een van de eerdere stappen of het begin? Op welk moment is het mogelijk de ‘ladder’ te pakken en een aantal</w:t>
      </w:r>
      <w:r>
        <w:rPr>
          <w:color w:val="000000"/>
          <w:sz w:val="20"/>
          <w:szCs w:val="20"/>
        </w:rPr>
        <w:t xml:space="preserve"> stappen over te slaan? </w:t>
      </w:r>
    </w:p>
    <w:p w14:paraId="6D0FEF36" w14:textId="77777777" w:rsidR="00B425FE" w:rsidRDefault="0003677B">
      <w:pPr>
        <w:rPr>
          <w:rFonts w:ascii="Source Sans Pro" w:eastAsia="Source Sans Pro" w:hAnsi="Source Sans Pro" w:cs="Source Sans Pro"/>
          <w:b/>
        </w:rPr>
      </w:pPr>
      <w:r>
        <w:br w:type="page"/>
      </w:r>
    </w:p>
    <w:p w14:paraId="6D0FEF37" w14:textId="77777777" w:rsidR="00B425FE" w:rsidRDefault="0003677B">
      <w:pPr>
        <w:pStyle w:val="Kop3"/>
      </w:pPr>
      <w:r>
        <w:lastRenderedPageBreak/>
        <w:t>Andere werkvormen die meer passen bij het vormgeven van de innovatie:</w:t>
      </w:r>
    </w:p>
    <w:p w14:paraId="6D0FEF38"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 xml:space="preserve">In plaats van brainstormen aan de hand van een </w:t>
      </w:r>
      <w:proofErr w:type="spellStart"/>
      <w:r>
        <w:rPr>
          <w:color w:val="000000"/>
          <w:sz w:val="20"/>
          <w:szCs w:val="20"/>
        </w:rPr>
        <w:t>mindmap</w:t>
      </w:r>
      <w:proofErr w:type="spellEnd"/>
      <w:r>
        <w:rPr>
          <w:color w:val="000000"/>
          <w:sz w:val="20"/>
          <w:szCs w:val="20"/>
        </w:rPr>
        <w:t xml:space="preserve">, kan ook een </w:t>
      </w:r>
      <w:proofErr w:type="spellStart"/>
      <w:r>
        <w:rPr>
          <w:color w:val="000000"/>
          <w:sz w:val="20"/>
          <w:szCs w:val="20"/>
        </w:rPr>
        <w:t>mindmap</w:t>
      </w:r>
      <w:proofErr w:type="spellEnd"/>
      <w:r>
        <w:rPr>
          <w:color w:val="000000"/>
          <w:sz w:val="20"/>
          <w:szCs w:val="20"/>
        </w:rPr>
        <w:t xml:space="preserve"> het uitgangspunt zijn voor het maken van een format voor de innovatie. Wanneer deze uitgangspunt gekozen wordt, zou het wellicht handig zijn om de ontwikkeleisen ernaast te houden.</w:t>
      </w:r>
      <w:r>
        <w:rPr>
          <w:color w:val="000000"/>
          <w:sz w:val="20"/>
          <w:szCs w:val="20"/>
        </w:rPr>
        <w:t> </w:t>
      </w:r>
    </w:p>
    <w:p w14:paraId="6D0FEF39"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Wanneer er nog niet genoeg duidelijkheid is over de innovatie. Kan het wellicht handig zijn om te gezamenlijk het format van de innovatie te bespreken aan de hand van SMART-doelen. (Specifiek, Meetbaar, Acceptabel, Realistisch, Tijdsgebonden)</w:t>
      </w:r>
    </w:p>
    <w:p w14:paraId="6D0FEF3A"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Met scratch</w:t>
      </w:r>
      <w:r>
        <w:rPr>
          <w:color w:val="000000"/>
          <w:sz w:val="20"/>
          <w:szCs w:val="20"/>
        </w:rPr>
        <w:t xml:space="preserve"> kunnen de deelnemers gaan programmeren op een eenvoudige wijze. Hoewel het eenvoud is, kost het veel tijd om echt een product te hebben en daarom zou het ook </w:t>
      </w:r>
      <w:proofErr w:type="spellStart"/>
      <w:r>
        <w:rPr>
          <w:color w:val="000000"/>
          <w:sz w:val="20"/>
          <w:szCs w:val="20"/>
        </w:rPr>
        <w:t>evt</w:t>
      </w:r>
      <w:proofErr w:type="spellEnd"/>
      <w:r>
        <w:rPr>
          <w:color w:val="000000"/>
          <w:sz w:val="20"/>
          <w:szCs w:val="20"/>
        </w:rPr>
        <w:t xml:space="preserve"> huiswerk kunnen zijn. Het zou ook kunnen om de groep even individueel creatief bezig te laten</w:t>
      </w:r>
      <w:r>
        <w:rPr>
          <w:color w:val="000000"/>
          <w:sz w:val="20"/>
          <w:szCs w:val="20"/>
        </w:rPr>
        <w:t xml:space="preserve"> zijn, waardoor al wel nagedacht wordt over de format van de innovatie. In het vervolg kan gepresenteerd worden wat er gemaakt is in de korte tijd en op wat voor ideeën ze dit heeft gebracht. </w:t>
      </w:r>
      <w:hyperlink r:id="rId9">
        <w:r>
          <w:rPr>
            <w:color w:val="0563C1"/>
            <w:sz w:val="22"/>
            <w:szCs w:val="22"/>
            <w:u w:val="single"/>
          </w:rPr>
          <w:t>https://scratch.mit.</w:t>
        </w:r>
        <w:r>
          <w:rPr>
            <w:color w:val="0563C1"/>
            <w:sz w:val="22"/>
            <w:szCs w:val="22"/>
            <w:u w:val="single"/>
          </w:rPr>
          <w:t>edu/</w:t>
        </w:r>
      </w:hyperlink>
    </w:p>
    <w:p w14:paraId="6D0FEF3B" w14:textId="77777777" w:rsidR="00B425FE" w:rsidRDefault="0003677B">
      <w:pPr>
        <w:numPr>
          <w:ilvl w:val="0"/>
          <w:numId w:val="1"/>
        </w:numPr>
        <w:pBdr>
          <w:top w:val="nil"/>
          <w:left w:val="nil"/>
          <w:bottom w:val="nil"/>
          <w:right w:val="nil"/>
          <w:between w:val="nil"/>
        </w:pBdr>
        <w:spacing w:after="0" w:line="276" w:lineRule="auto"/>
      </w:pPr>
      <w:r>
        <w:rPr>
          <w:color w:val="000000"/>
          <w:sz w:val="20"/>
          <w:szCs w:val="20"/>
        </w:rPr>
        <w:t>Kan het ook zo zijn dat waar ze naar opzoek zijn al bestaat? Dan kan het wellicht interessant zijn om ze rond te laten kijken op eduapp.nl. </w:t>
      </w:r>
    </w:p>
    <w:p w14:paraId="6D0FEF3C" w14:textId="77777777" w:rsidR="00B425FE" w:rsidRDefault="00B425FE">
      <w:pPr>
        <w:pBdr>
          <w:top w:val="nil"/>
          <w:left w:val="nil"/>
          <w:bottom w:val="nil"/>
          <w:right w:val="nil"/>
          <w:between w:val="nil"/>
        </w:pBdr>
        <w:spacing w:after="0" w:line="276" w:lineRule="auto"/>
        <w:rPr>
          <w:b/>
          <w:color w:val="000000"/>
          <w:sz w:val="20"/>
          <w:szCs w:val="20"/>
        </w:rPr>
      </w:pPr>
    </w:p>
    <w:p w14:paraId="6D0FEF3D" w14:textId="77777777" w:rsidR="00B425FE" w:rsidRDefault="0003677B">
      <w:pPr>
        <w:pBdr>
          <w:top w:val="nil"/>
          <w:left w:val="nil"/>
          <w:bottom w:val="nil"/>
          <w:right w:val="nil"/>
          <w:between w:val="nil"/>
        </w:pBdr>
        <w:spacing w:after="0" w:line="276" w:lineRule="auto"/>
        <w:rPr>
          <w:color w:val="000000"/>
          <w:sz w:val="20"/>
          <w:szCs w:val="20"/>
        </w:rPr>
      </w:pPr>
      <w:r>
        <w:rPr>
          <w:color w:val="000000"/>
          <w:sz w:val="20"/>
          <w:szCs w:val="20"/>
        </w:rPr>
        <w:t>(Individueel of in groepjes de vorige opdracht gedaan: bouw ruimte in om het te presenteren en feedback)</w:t>
      </w:r>
    </w:p>
    <w:p w14:paraId="6D0FEF3E" w14:textId="77777777" w:rsidR="00B425FE" w:rsidRDefault="00B425FE">
      <w:pPr>
        <w:pBdr>
          <w:top w:val="nil"/>
          <w:left w:val="nil"/>
          <w:bottom w:val="nil"/>
          <w:right w:val="nil"/>
          <w:between w:val="nil"/>
        </w:pBdr>
        <w:spacing w:after="0" w:line="276" w:lineRule="auto"/>
        <w:rPr>
          <w:b/>
          <w:color w:val="000000"/>
          <w:sz w:val="20"/>
          <w:szCs w:val="20"/>
        </w:rPr>
      </w:pPr>
    </w:p>
    <w:p w14:paraId="6D0FEF3F" w14:textId="77777777" w:rsidR="00B425FE" w:rsidRDefault="0003677B">
      <w:pPr>
        <w:pBdr>
          <w:top w:val="nil"/>
          <w:left w:val="nil"/>
          <w:bottom w:val="nil"/>
          <w:right w:val="nil"/>
          <w:between w:val="nil"/>
        </w:pBdr>
        <w:spacing w:after="0" w:line="276" w:lineRule="auto"/>
        <w:rPr>
          <w:b/>
          <w:color w:val="00B0F0"/>
          <w:sz w:val="20"/>
          <w:szCs w:val="20"/>
        </w:rPr>
      </w:pPr>
      <w:r>
        <w:rPr>
          <w:b/>
          <w:color w:val="00B0F0"/>
          <w:sz w:val="20"/>
          <w:szCs w:val="20"/>
        </w:rPr>
        <w:t>Ver</w:t>
      </w:r>
      <w:r>
        <w:rPr>
          <w:b/>
          <w:color w:val="00B0F0"/>
          <w:sz w:val="20"/>
          <w:szCs w:val="20"/>
        </w:rPr>
        <w:t>volgafspraken maken.</w:t>
      </w:r>
    </w:p>
    <w:p w14:paraId="6D0FEF40" w14:textId="77777777" w:rsidR="00B425FE" w:rsidRDefault="0003677B">
      <w:r>
        <w:rPr>
          <w:noProof/>
        </w:rPr>
        <w:drawing>
          <wp:anchor distT="0" distB="0" distL="114300" distR="114300" simplePos="0" relativeHeight="251658240" behindDoc="0" locked="0" layoutInCell="1" hidden="0" allowOverlap="1" wp14:anchorId="6D0FEF41" wp14:editId="0B4D032B">
            <wp:simplePos x="0" y="0"/>
            <wp:positionH relativeFrom="margin">
              <wp:align>left</wp:align>
            </wp:positionH>
            <wp:positionV relativeFrom="paragraph">
              <wp:posOffset>2572706</wp:posOffset>
            </wp:positionV>
            <wp:extent cx="1530350" cy="645795"/>
            <wp:effectExtent l="0" t="0" r="0" b="1905"/>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530350" cy="645795"/>
                    </a:xfrm>
                    <a:prstGeom prst="rect">
                      <a:avLst/>
                    </a:prstGeom>
                    <a:ln/>
                  </pic:spPr>
                </pic:pic>
              </a:graphicData>
            </a:graphic>
          </wp:anchor>
        </w:drawing>
      </w:r>
    </w:p>
    <w:sectPr w:rsidR="00B425FE">
      <w:headerReference w:type="default" r:id="rId11"/>
      <w:footerReference w:type="default" r:id="rId12"/>
      <w:headerReference w:type="first" r:id="rId13"/>
      <w:footerReference w:type="first" r:id="rId14"/>
      <w:pgSz w:w="11900" w:h="16840"/>
      <w:pgMar w:top="4820" w:right="1440" w:bottom="1418" w:left="1128" w:header="680"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FEF4D" w14:textId="77777777" w:rsidR="00000000" w:rsidRDefault="0003677B">
      <w:pPr>
        <w:spacing w:after="0" w:line="240" w:lineRule="auto"/>
      </w:pPr>
      <w:r>
        <w:separator/>
      </w:r>
    </w:p>
  </w:endnote>
  <w:endnote w:type="continuationSeparator" w:id="0">
    <w:p w14:paraId="6D0FEF4F" w14:textId="77777777" w:rsidR="00000000" w:rsidRDefault="0003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EF45" w14:textId="18FB31C8" w:rsidR="00B425FE" w:rsidRPr="0003677B" w:rsidRDefault="0003677B" w:rsidP="0003677B">
    <w:pPr>
      <w:pStyle w:val="Voettekst"/>
      <w:jc w:val="right"/>
    </w:pPr>
    <w:hyperlink r:id="rId1" w:history="1">
      <w:r>
        <w:rPr>
          <w:rStyle w:val="Hyperlink"/>
          <w:color w:val="9FBBE3"/>
          <w:sz w:val="18"/>
          <w:szCs w:val="18"/>
        </w:rPr>
        <w:t>www.ixperium.nl</w:t>
      </w:r>
    </w:hyperlink>
    <w:r>
      <w:rPr>
        <w:color w:val="9FBBE3"/>
      </w:rPr>
      <w:tab/>
    </w:r>
    <w:r>
      <w:rPr>
        <w:color w:val="9FBBE3"/>
      </w:rPr>
      <w:tab/>
    </w:r>
    <w:sdt>
      <w:sdtPr>
        <w:id w:val="291557012"/>
        <w:docPartObj>
          <w:docPartGallery w:val="Page Numbers (Bottom of Page)"/>
          <w:docPartUnique/>
        </w:docPartObj>
      </w:sdtPr>
      <w:sdtContent>
        <w:sdt>
          <w:sdtPr>
            <w:id w:val="-114210611"/>
            <w:docPartObj>
              <w:docPartGallery w:val="Page Numbers (Top of Page)"/>
              <w:docPartUnique/>
            </w:docPartObj>
          </w:sdtPr>
          <w:sdtContent>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EF48" w14:textId="2451CB56" w:rsidR="00B425FE" w:rsidRPr="0003677B" w:rsidRDefault="0003677B" w:rsidP="0003677B">
    <w:pPr>
      <w:pStyle w:val="Voettekst"/>
      <w:jc w:val="right"/>
    </w:pPr>
    <w:hyperlink r:id="rId1" w:history="1">
      <w:r>
        <w:rPr>
          <w:rStyle w:val="Hyperlink"/>
          <w:color w:val="9FBBE3"/>
          <w:sz w:val="18"/>
          <w:szCs w:val="18"/>
        </w:rPr>
        <w:t>www.ixperium.nl</w:t>
      </w:r>
    </w:hyperlink>
    <w:r>
      <w:rPr>
        <w:color w:val="9FBBE3"/>
      </w:rPr>
      <w:tab/>
    </w:r>
    <w:r>
      <w:rPr>
        <w:color w:val="9FBBE3"/>
      </w:rPr>
      <w:tab/>
    </w:r>
    <w:sdt>
      <w:sdtPr>
        <w:id w:val="765119243"/>
        <w:docPartObj>
          <w:docPartGallery w:val="Page Numbers (Bottom of Page)"/>
          <w:docPartUnique/>
        </w:docPartObj>
      </w:sdtPr>
      <w:sdtContent>
        <w:sdt>
          <w:sdtPr>
            <w:id w:val="-1769616900"/>
            <w:docPartObj>
              <w:docPartGallery w:val="Page Numbers (Top of Page)"/>
              <w:docPartUnique/>
            </w:docPartObj>
          </w:sdtPr>
          <w:sdtContent>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EF49" w14:textId="77777777" w:rsidR="00000000" w:rsidRDefault="0003677B">
      <w:pPr>
        <w:spacing w:after="0" w:line="240" w:lineRule="auto"/>
      </w:pPr>
      <w:r>
        <w:separator/>
      </w:r>
    </w:p>
  </w:footnote>
  <w:footnote w:type="continuationSeparator" w:id="0">
    <w:p w14:paraId="6D0FEF4B" w14:textId="77777777" w:rsidR="00000000" w:rsidRDefault="0003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EF43" w14:textId="77777777" w:rsidR="00B425FE" w:rsidRDefault="0003677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6D0FEF49" wp14:editId="6D0FEF4A">
          <wp:simplePos x="0" y="0"/>
          <wp:positionH relativeFrom="column">
            <wp:posOffset>-716279</wp:posOffset>
          </wp:positionH>
          <wp:positionV relativeFrom="paragraph">
            <wp:posOffset>399415</wp:posOffset>
          </wp:positionV>
          <wp:extent cx="7574123" cy="2066925"/>
          <wp:effectExtent l="0" t="0" r="0" b="0"/>
          <wp:wrapSquare wrapText="bothSides" distT="0" distB="0" distL="0" distR="0"/>
          <wp:docPr id="18"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
                  <a:srcRect/>
                  <a:stretch>
                    <a:fillRect/>
                  </a:stretch>
                </pic:blipFill>
                <pic:spPr>
                  <a:xfrm>
                    <a:off x="0" y="0"/>
                    <a:ext cx="7574123" cy="2066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D0FEF4B" wp14:editId="6D0FEF4C">
          <wp:simplePos x="0" y="0"/>
          <wp:positionH relativeFrom="column">
            <wp:posOffset>-392429</wp:posOffset>
          </wp:positionH>
          <wp:positionV relativeFrom="paragraph">
            <wp:posOffset>0</wp:posOffset>
          </wp:positionV>
          <wp:extent cx="1590675" cy="391795"/>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90675" cy="391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EF46" w14:textId="77777777" w:rsidR="00B425FE" w:rsidRDefault="0003677B">
    <w:pPr>
      <w:pBdr>
        <w:top w:val="nil"/>
        <w:left w:val="nil"/>
        <w:bottom w:val="nil"/>
        <w:right w:val="nil"/>
        <w:between w:val="nil"/>
      </w:pBdr>
      <w:tabs>
        <w:tab w:val="center" w:pos="4513"/>
        <w:tab w:val="right" w:pos="9026"/>
        <w:tab w:val="left" w:pos="7980"/>
      </w:tabs>
      <w:rPr>
        <w:color w:val="000000"/>
      </w:rPr>
    </w:pPr>
    <w:r>
      <w:rPr>
        <w:color w:val="000000"/>
      </w:rPr>
      <w:tab/>
    </w:r>
    <w:r>
      <w:rPr>
        <w:noProof/>
      </w:rPr>
      <w:drawing>
        <wp:anchor distT="0" distB="0" distL="0" distR="0" simplePos="0" relativeHeight="251660288" behindDoc="0" locked="0" layoutInCell="1" hidden="0" allowOverlap="1" wp14:anchorId="6D0FEF4F" wp14:editId="6D0FEF50">
          <wp:simplePos x="0" y="0"/>
          <wp:positionH relativeFrom="column">
            <wp:posOffset>-732789</wp:posOffset>
          </wp:positionH>
          <wp:positionV relativeFrom="paragraph">
            <wp:posOffset>325755</wp:posOffset>
          </wp:positionV>
          <wp:extent cx="7573645" cy="2066925"/>
          <wp:effectExtent l="0" t="0" r="0" b="0"/>
          <wp:wrapSquare wrapText="bothSides" distT="0" distB="0" distL="0" distR="0"/>
          <wp:docPr id="17"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
                  <a:srcRect/>
                  <a:stretch>
                    <a:fillRect/>
                  </a:stretch>
                </pic:blipFill>
                <pic:spPr>
                  <a:xfrm>
                    <a:off x="0" y="0"/>
                    <a:ext cx="7573645" cy="2066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D0FEF51" wp14:editId="6D0FEF52">
          <wp:simplePos x="0" y="0"/>
          <wp:positionH relativeFrom="column">
            <wp:posOffset>-295274</wp:posOffset>
          </wp:positionH>
          <wp:positionV relativeFrom="paragraph">
            <wp:posOffset>0</wp:posOffset>
          </wp:positionV>
          <wp:extent cx="1591200" cy="392400"/>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91200" cy="39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6FCD"/>
    <w:multiLevelType w:val="multilevel"/>
    <w:tmpl w:val="C5700086"/>
    <w:lvl w:ilvl="0">
      <w:start w:val="1"/>
      <w:numFmt w:val="bullet"/>
      <w:lvlText w:val="●"/>
      <w:lvlJc w:val="left"/>
      <w:pPr>
        <w:ind w:left="1440" w:hanging="360"/>
      </w:pPr>
      <w:rPr>
        <w:rFonts w:ascii="Noto Sans Symbols" w:eastAsia="Noto Sans Symbols" w:hAnsi="Noto Sans Symbols" w:cs="Noto Sans Symbols"/>
        <w:color w:val="7030A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6877DFE"/>
    <w:multiLevelType w:val="multilevel"/>
    <w:tmpl w:val="9CD66ECC"/>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FE"/>
    <w:rsid w:val="0003677B"/>
    <w:rsid w:val="00B42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EF27"/>
  <w15:docId w15:val="{5B2ECDB2-91CE-4871-9E3A-8D2A7D5C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643F"/>
  </w:style>
  <w:style w:type="paragraph" w:styleId="Kop1">
    <w:name w:val="heading 1"/>
    <w:aliases w:val="iX_Kop 1"/>
    <w:basedOn w:val="iXstandaard"/>
    <w:next w:val="iXstandaard"/>
    <w:link w:val="Kop1Char"/>
    <w:uiPriority w:val="9"/>
    <w:qFormat/>
    <w:rsid w:val="0046535A"/>
    <w:pPr>
      <w:keepNext/>
      <w:keepLines/>
      <w:spacing w:after="560"/>
      <w:outlineLvl w:val="0"/>
    </w:pPr>
    <w:rPr>
      <w:rFonts w:eastAsiaTheme="majorEastAsia" w:cstheme="majorBidi"/>
      <w:caps/>
      <w:color w:val="4B1F65" w:themeColor="accent1" w:themeShade="BF"/>
      <w:sz w:val="40"/>
      <w:szCs w:val="32"/>
    </w:rPr>
  </w:style>
  <w:style w:type="paragraph" w:styleId="Kop2">
    <w:name w:val="heading 2"/>
    <w:aliases w:val="iX_Kop 2"/>
    <w:basedOn w:val="iXstandaard"/>
    <w:next w:val="iXstandaard"/>
    <w:link w:val="Kop2Char"/>
    <w:uiPriority w:val="9"/>
    <w:unhideWhenUsed/>
    <w:qFormat/>
    <w:rsid w:val="00CE5701"/>
    <w:pPr>
      <w:keepNext/>
      <w:keepLines/>
      <w:spacing w:before="360" w:after="120"/>
      <w:outlineLvl w:val="1"/>
    </w:pPr>
    <w:rPr>
      <w:rFonts w:eastAsiaTheme="majorEastAsia" w:cstheme="majorBidi"/>
      <w:b/>
      <w:color w:val="00B0F0"/>
      <w:szCs w:val="26"/>
    </w:rPr>
  </w:style>
  <w:style w:type="paragraph" w:styleId="Kop3">
    <w:name w:val="heading 3"/>
    <w:aliases w:val="iX_accent 1"/>
    <w:basedOn w:val="iXstandaard"/>
    <w:next w:val="iXstandaard"/>
    <w:link w:val="Kop3Char"/>
    <w:uiPriority w:val="9"/>
    <w:unhideWhenUsed/>
    <w:qFormat/>
    <w:rsid w:val="005068DA"/>
    <w:pPr>
      <w:keepNext/>
      <w:keepLines/>
      <w:outlineLvl w:val="2"/>
    </w:pPr>
    <w:rPr>
      <w:rFonts w:eastAsiaTheme="majorEastAsia" w:cstheme="majorBidi"/>
      <w:color w:val="EB69BB"/>
    </w:rPr>
  </w:style>
  <w:style w:type="paragraph" w:styleId="Kop4">
    <w:name w:val="heading 4"/>
    <w:aliases w:val="iX_accent 2"/>
    <w:basedOn w:val="iXstandaard"/>
    <w:next w:val="iXstandaard"/>
    <w:link w:val="Kop4Char"/>
    <w:uiPriority w:val="9"/>
    <w:semiHidden/>
    <w:unhideWhenUsed/>
    <w:qFormat/>
    <w:rsid w:val="006C12CC"/>
    <w:pPr>
      <w:keepNext/>
      <w:keepLines/>
      <w:outlineLvl w:val="3"/>
    </w:pPr>
    <w:rPr>
      <w:rFonts w:eastAsiaTheme="majorEastAsia" w:cstheme="majorBidi"/>
      <w:iCs/>
      <w:color w:val="E9E409"/>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iX_accent 3"/>
    <w:basedOn w:val="iXstandaard"/>
    <w:next w:val="iXstandaard"/>
    <w:link w:val="TitelChar"/>
    <w:uiPriority w:val="10"/>
    <w:qFormat/>
    <w:rsid w:val="005068DA"/>
    <w:pPr>
      <w:contextualSpacing/>
    </w:pPr>
    <w:rPr>
      <w:rFonts w:eastAsiaTheme="majorEastAsia" w:cstheme="majorBidi"/>
      <w:color w:val="B78512"/>
      <w:spacing w:val="-10"/>
      <w:kern w:val="28"/>
      <w:szCs w:val="56"/>
    </w:rPr>
  </w:style>
  <w:style w:type="paragraph" w:styleId="Normaalweb">
    <w:name w:val="Normal (Web)"/>
    <w:basedOn w:val="Standaard"/>
    <w:uiPriority w:val="99"/>
    <w:semiHidden/>
    <w:unhideWhenUsed/>
    <w:rsid w:val="00A6261A"/>
    <w:pPr>
      <w:spacing w:before="100" w:beforeAutospacing="1" w:after="100" w:afterAutospacing="1"/>
    </w:pPr>
    <w:rPr>
      <w:rFonts w:ascii="Times New Roman" w:eastAsia="Times New Roman" w:hAnsi="Times New Roman" w:cs="Times New Roman"/>
      <w:lang w:val="en-US"/>
    </w:rPr>
  </w:style>
  <w:style w:type="paragraph" w:styleId="Ballontekst">
    <w:name w:val="Balloon Text"/>
    <w:basedOn w:val="Standaard"/>
    <w:link w:val="BallontekstChar"/>
    <w:uiPriority w:val="99"/>
    <w:semiHidden/>
    <w:unhideWhenUsed/>
    <w:rsid w:val="005F1D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1D80"/>
    <w:rPr>
      <w:rFonts w:ascii="Segoe UI" w:hAnsi="Segoe UI" w:cs="Segoe UI"/>
      <w:sz w:val="18"/>
      <w:szCs w:val="18"/>
      <w:lang w:val="nl-NL"/>
    </w:rPr>
  </w:style>
  <w:style w:type="paragraph" w:styleId="Koptekst">
    <w:name w:val="header"/>
    <w:basedOn w:val="Standaard"/>
    <w:link w:val="KoptekstChar"/>
    <w:uiPriority w:val="99"/>
    <w:unhideWhenUsed/>
    <w:rsid w:val="00492790"/>
    <w:pPr>
      <w:tabs>
        <w:tab w:val="center" w:pos="4513"/>
        <w:tab w:val="right" w:pos="9026"/>
      </w:tabs>
    </w:pPr>
  </w:style>
  <w:style w:type="character" w:customStyle="1" w:styleId="KoptekstChar">
    <w:name w:val="Koptekst Char"/>
    <w:basedOn w:val="Standaardalinea-lettertype"/>
    <w:link w:val="Koptekst"/>
    <w:uiPriority w:val="99"/>
    <w:rsid w:val="00492790"/>
    <w:rPr>
      <w:lang w:val="nl-NL"/>
    </w:rPr>
  </w:style>
  <w:style w:type="paragraph" w:styleId="Voettekst">
    <w:name w:val="footer"/>
    <w:basedOn w:val="Standaard"/>
    <w:link w:val="VoettekstChar"/>
    <w:uiPriority w:val="99"/>
    <w:unhideWhenUsed/>
    <w:rsid w:val="00492790"/>
    <w:pPr>
      <w:tabs>
        <w:tab w:val="center" w:pos="4513"/>
        <w:tab w:val="right" w:pos="9026"/>
      </w:tabs>
    </w:pPr>
  </w:style>
  <w:style w:type="character" w:customStyle="1" w:styleId="VoettekstChar">
    <w:name w:val="Voettekst Char"/>
    <w:basedOn w:val="Standaardalinea-lettertype"/>
    <w:link w:val="Voettekst"/>
    <w:uiPriority w:val="99"/>
    <w:rsid w:val="00492790"/>
    <w:rPr>
      <w:lang w:val="nl-NL"/>
    </w:rPr>
  </w:style>
  <w:style w:type="paragraph" w:styleId="Lijstalinea">
    <w:name w:val="List Paragraph"/>
    <w:aliases w:val="iX_opsomming"/>
    <w:basedOn w:val="iXstandaard"/>
    <w:next w:val="iXstandaard"/>
    <w:uiPriority w:val="34"/>
    <w:qFormat/>
    <w:rsid w:val="00AE1114"/>
    <w:pPr>
      <w:numPr>
        <w:numId w:val="2"/>
      </w:numPr>
      <w:ind w:left="738" w:hanging="284"/>
      <w:contextualSpacing/>
    </w:pPr>
  </w:style>
  <w:style w:type="paragraph" w:customStyle="1" w:styleId="iXstandaard">
    <w:name w:val="iX_standaard"/>
    <w:basedOn w:val="Standaard"/>
    <w:qFormat/>
    <w:rsid w:val="00F75333"/>
    <w:pPr>
      <w:spacing w:after="0" w:line="276" w:lineRule="auto"/>
    </w:pPr>
    <w:rPr>
      <w:rFonts w:eastAsia="Times New Roman" w:cs="Times New Roman"/>
      <w:sz w:val="20"/>
    </w:rPr>
  </w:style>
  <w:style w:type="paragraph" w:styleId="Geenafstand">
    <w:name w:val="No Spacing"/>
    <w:uiPriority w:val="1"/>
    <w:rsid w:val="00534A6E"/>
    <w:pPr>
      <w:spacing w:after="0" w:line="240" w:lineRule="auto"/>
    </w:pPr>
  </w:style>
  <w:style w:type="character" w:customStyle="1" w:styleId="Kop1Char">
    <w:name w:val="Kop 1 Char"/>
    <w:aliases w:val="iX_Kop 1 Char"/>
    <w:basedOn w:val="Standaardalinea-lettertype"/>
    <w:link w:val="Kop1"/>
    <w:uiPriority w:val="9"/>
    <w:rsid w:val="0046535A"/>
    <w:rPr>
      <w:rFonts w:ascii="Source Sans Pro" w:eastAsiaTheme="majorEastAsia" w:hAnsi="Source Sans Pro" w:cstheme="majorBidi"/>
      <w:caps/>
      <w:color w:val="4B1F65" w:themeColor="accent1" w:themeShade="BF"/>
      <w:sz w:val="40"/>
      <w:szCs w:val="32"/>
    </w:rPr>
  </w:style>
  <w:style w:type="character" w:customStyle="1" w:styleId="Kop2Char">
    <w:name w:val="Kop 2 Char"/>
    <w:aliases w:val="iX_Kop 2 Char"/>
    <w:basedOn w:val="Standaardalinea-lettertype"/>
    <w:link w:val="Kop2"/>
    <w:uiPriority w:val="9"/>
    <w:rsid w:val="00CE5701"/>
    <w:rPr>
      <w:rFonts w:eastAsiaTheme="majorEastAsia" w:cstheme="majorBidi"/>
      <w:b/>
      <w:color w:val="00B0F0"/>
      <w:sz w:val="20"/>
      <w:szCs w:val="26"/>
    </w:rPr>
  </w:style>
  <w:style w:type="character" w:customStyle="1" w:styleId="Kop3Char">
    <w:name w:val="Kop 3 Char"/>
    <w:aliases w:val="iX_accent 1 Char"/>
    <w:basedOn w:val="Standaardalinea-lettertype"/>
    <w:link w:val="Kop3"/>
    <w:uiPriority w:val="9"/>
    <w:rsid w:val="005068DA"/>
    <w:rPr>
      <w:rFonts w:ascii="Source Sans Pro" w:eastAsiaTheme="majorEastAsia" w:hAnsi="Source Sans Pro" w:cstheme="majorBidi"/>
      <w:color w:val="EB69BB"/>
    </w:rPr>
  </w:style>
  <w:style w:type="character" w:customStyle="1" w:styleId="Kop4Char">
    <w:name w:val="Kop 4 Char"/>
    <w:aliases w:val="iX_accent 2 Char"/>
    <w:basedOn w:val="Standaardalinea-lettertype"/>
    <w:link w:val="Kop4"/>
    <w:uiPriority w:val="9"/>
    <w:rsid w:val="006C12CC"/>
    <w:rPr>
      <w:rFonts w:ascii="Source Sans Pro" w:eastAsiaTheme="majorEastAsia" w:hAnsi="Source Sans Pro" w:cstheme="majorBidi"/>
      <w:iCs/>
      <w:color w:val="E9E409"/>
    </w:rPr>
  </w:style>
  <w:style w:type="character" w:customStyle="1" w:styleId="TitelChar">
    <w:name w:val="Titel Char"/>
    <w:aliases w:val="iX_accent 3 Char"/>
    <w:basedOn w:val="Standaardalinea-lettertype"/>
    <w:link w:val="Titel"/>
    <w:uiPriority w:val="10"/>
    <w:rsid w:val="005068DA"/>
    <w:rPr>
      <w:rFonts w:ascii="Source Sans Pro" w:eastAsiaTheme="majorEastAsia" w:hAnsi="Source Sans Pro" w:cstheme="majorBidi"/>
      <w:color w:val="B78512"/>
      <w:spacing w:val="-10"/>
      <w:kern w:val="28"/>
      <w:szCs w:val="56"/>
    </w:rPr>
  </w:style>
  <w:style w:type="paragraph" w:styleId="Citaat">
    <w:name w:val="Quote"/>
    <w:aliases w:val="iX_Citaat"/>
    <w:basedOn w:val="Standaard"/>
    <w:next w:val="Standaard"/>
    <w:link w:val="CitaatChar"/>
    <w:uiPriority w:val="29"/>
    <w:qFormat/>
    <w:rsid w:val="00360946"/>
    <w:pPr>
      <w:spacing w:before="200" w:after="200" w:line="276" w:lineRule="auto"/>
      <w:ind w:left="862" w:right="862"/>
      <w:jc w:val="center"/>
    </w:pPr>
    <w:rPr>
      <w:rFonts w:ascii="Source Sans Pro" w:hAnsi="Source Sans Pro"/>
      <w:i/>
      <w:iCs/>
      <w:color w:val="7030A0"/>
      <w:sz w:val="28"/>
    </w:rPr>
  </w:style>
  <w:style w:type="character" w:customStyle="1" w:styleId="CitaatChar">
    <w:name w:val="Citaat Char"/>
    <w:aliases w:val="iX_Citaat Char"/>
    <w:basedOn w:val="Standaardalinea-lettertype"/>
    <w:link w:val="Citaat"/>
    <w:uiPriority w:val="29"/>
    <w:rsid w:val="00360946"/>
    <w:rPr>
      <w:rFonts w:ascii="Source Sans Pro" w:hAnsi="Source Sans Pro"/>
      <w:i/>
      <w:iCs/>
      <w:color w:val="7030A0"/>
      <w:sz w:val="28"/>
    </w:rPr>
  </w:style>
  <w:style w:type="character" w:styleId="Hyperlink">
    <w:name w:val="Hyperlink"/>
    <w:basedOn w:val="Standaardalinea-lettertype"/>
    <w:uiPriority w:val="99"/>
    <w:semiHidden/>
    <w:unhideWhenUsed/>
    <w:rsid w:val="006C0AB9"/>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xur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cratch.mit.ed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xperium.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xperiu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iXperium">
      <a:dk1>
        <a:sysClr val="windowText" lastClr="000000"/>
      </a:dk1>
      <a:lt1>
        <a:sysClr val="window" lastClr="FFFFFF"/>
      </a:lt1>
      <a:dk2>
        <a:srgbClr val="4A4A4A"/>
      </a:dk2>
      <a:lt2>
        <a:srgbClr val="C9CED5"/>
      </a:lt2>
      <a:accent1>
        <a:srgbClr val="662A88"/>
      </a:accent1>
      <a:accent2>
        <a:srgbClr val="EB69BB"/>
      </a:accent2>
      <a:accent3>
        <a:srgbClr val="F6F01D"/>
      </a:accent3>
      <a:accent4>
        <a:srgbClr val="FFC000"/>
      </a:accent4>
      <a:accent5>
        <a:srgbClr val="B78512"/>
      </a:accent5>
      <a:accent6>
        <a:srgbClr val="215C9A"/>
      </a:accent6>
      <a:hlink>
        <a:srgbClr val="9FBBE3"/>
      </a:hlink>
      <a:folHlink>
        <a:srgbClr val="954F72"/>
      </a:folHlink>
    </a:clrScheme>
    <a:fontScheme name="iXperium">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Exy/7hktB4So0BIrrdZe7j+Aw==">AMUW2mXGMw3earOb3N+BwmwICwXMA5fTARlpV+A7teHtexzuFZf+y0wMBlCSbxrDcIPM1KZCYSYmjIDil5DFPpIWhXFTM/x5UYcIiwTrYGWpUQcW0/SDoPM=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2749</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 Yuul</dc:creator>
  <cp:lastModifiedBy>Manon van Zanten</cp:lastModifiedBy>
  <cp:revision>2</cp:revision>
  <dcterms:created xsi:type="dcterms:W3CDTF">2020-07-14T07:59:00Z</dcterms:created>
  <dcterms:modified xsi:type="dcterms:W3CDTF">2021-11-17T15:15:00Z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0x01010048D00DCCAEA84042A205595409355320</vt:lpwstr>
  </property>
</Properties>
</file>