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rPr>
      </w:pPr>
      <w:r w:rsidDel="00000000" w:rsidR="00000000" w:rsidRPr="00000000">
        <w:rPr>
          <w:b w:val="1"/>
          <w:rtl w:val="0"/>
        </w:rPr>
        <w:t xml:space="preserve">Quest</w:t>
      </w:r>
      <w:r w:rsidDel="00000000" w:rsidR="00000000" w:rsidRPr="00000000">
        <w:rPr>
          <w:b w:val="1"/>
          <w:rtl w:val="0"/>
        </w:rPr>
        <w:t xml:space="preserve"> Lifestyle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rtl w:val="0"/>
        </w:rPr>
        <w:t xml:space="preserve">De afgelopen dagen zijn jullie al druk bezig met een evenementweek te organiseren voor de gemeente Oss. Hierbij is 1 van de ontwerpeisen: met aandacht voor bewegen, voeding en gezonde leefstijl (lifestyle.)  Om als evenementenbureau actueel te blijven op dit thema zijn jullie in contact gekomen met de mensen achter de website leefstijllab; </w:t>
      </w:r>
      <w:hyperlink r:id="rId9">
        <w:r w:rsidDel="00000000" w:rsidR="00000000" w:rsidRPr="00000000">
          <w:rPr>
            <w:color w:val="0563c1"/>
            <w:u w:val="single"/>
            <w:rtl w:val="0"/>
          </w:rPr>
          <w:t xml:space="preserve">https://www.leefstijllab.nl/</w:t>
        </w:r>
      </w:hyperlink>
      <w:r w:rsidDel="00000000" w:rsidR="00000000" w:rsidRPr="00000000">
        <w:rPr>
          <w:rtl w:val="0"/>
        </w:rPr>
        <w:t xml:space="preserve"> Vanuit deze website is vanmiddag om 12.00 uur een event; d</w:t>
      </w:r>
      <w:r w:rsidDel="00000000" w:rsidR="00000000" w:rsidRPr="00000000">
        <w:rPr>
          <w:rFonts w:ascii="Calibri" w:cs="Calibri" w:eastAsia="Calibri" w:hAnsi="Calibri"/>
          <w:rtl w:val="0"/>
        </w:rPr>
        <w:t xml:space="preserve">e lifestyle lunch! Hier hebben jullie je voor aangemeld. </w:t>
      </w:r>
    </w:p>
    <w:p w:rsidR="00000000" w:rsidDel="00000000" w:rsidP="00000000" w:rsidRDefault="00000000" w:rsidRPr="00000000" w14:paraId="00000004">
      <w:pPr>
        <w:pStyle w:val="Heading2"/>
        <w:pageBreakBefore w:val="0"/>
        <w:rPr/>
      </w:pPr>
      <w:r w:rsidDel="00000000" w:rsidR="00000000" w:rsidRPr="00000000">
        <w:rPr>
          <w:rtl w:val="0"/>
        </w:rPr>
      </w:r>
    </w:p>
    <w:p w:rsidR="00000000" w:rsidDel="00000000" w:rsidP="00000000" w:rsidRDefault="00000000" w:rsidRPr="00000000" w14:paraId="00000005">
      <w:pPr>
        <w:pStyle w:val="Heading2"/>
        <w:pageBreakBefore w:val="0"/>
        <w:rPr/>
      </w:pPr>
      <w:r w:rsidDel="00000000" w:rsidR="00000000" w:rsidRPr="00000000">
        <w:rPr>
          <w:rtl w:val="0"/>
        </w:rPr>
        <w:t xml:space="preserve">De lifestyle lunch</w:t>
      </w:r>
    </w:p>
    <w:p w:rsidR="00000000" w:rsidDel="00000000" w:rsidP="00000000" w:rsidRDefault="00000000" w:rsidRPr="00000000" w14:paraId="00000006">
      <w:pPr>
        <w:pageBreakBefore w:val="0"/>
        <w:rPr/>
      </w:pPr>
      <w:r w:rsidDel="00000000" w:rsidR="00000000" w:rsidRPr="00000000">
        <w:rPr>
          <w:rtl w:val="0"/>
        </w:rPr>
        <w:t xml:space="preserve">Ter voorbereiding van het event is aan verschillende partijen ((sport)scholen, evenementenbureau’s en (sport)verenigingen) gevraagd om voorbereid naar de bijeenkomst te komen en hun eigen gezonde lunch mee te brengen. Een unieke kans om je te profileren als serieuze speler in de leefstijlwereld. </w:t>
      </w:r>
    </w:p>
    <w:p w:rsidR="00000000" w:rsidDel="00000000" w:rsidP="00000000" w:rsidRDefault="00000000" w:rsidRPr="00000000" w14:paraId="00000007">
      <w:pPr>
        <w:pageBreakBefore w:val="0"/>
        <w:rPr/>
      </w:pPr>
      <w:r w:rsidDel="00000000" w:rsidR="00000000" w:rsidRPr="00000000">
        <w:rPr>
          <w:rtl w:val="0"/>
        </w:rPr>
        <w:t xml:space="preserve">Eisen die zijn gesteld aan de lunch.</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lunch: 1</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uur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maximaal 5 euro pp.  (maak een overzicht van de gemaakte kosten.)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Kleed de tafel gezellig aan in het thema leefstijl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Maak een korte omschrijving waarom deze lunch geschikt is voor een gezonde leefstijl.</w:t>
      </w:r>
    </w:p>
    <w:p w:rsidR="00000000" w:rsidDel="00000000" w:rsidP="00000000" w:rsidRDefault="00000000" w:rsidRPr="00000000" w14:paraId="0000000C">
      <w:pPr>
        <w:pageBreakBefore w:val="0"/>
        <w:rPr>
          <w:i w:val="1"/>
        </w:rPr>
      </w:pPr>
      <w:r w:rsidDel="00000000" w:rsidR="00000000" w:rsidRPr="00000000">
        <w:rPr>
          <w:i w:val="1"/>
          <w:rtl w:val="0"/>
        </w:rPr>
        <w:t xml:space="preserve">Jullie hoeven deze lunch niet zelf te betalen. Maak een begroting voor jullie gezonde lunch en leg deze voor aan de adviseur. Indien akkoord krijgen jullie het budget om de inkopen te gaan doen.</w:t>
      </w:r>
    </w:p>
    <w:p w:rsidR="00000000" w:rsidDel="00000000" w:rsidP="00000000" w:rsidRDefault="00000000" w:rsidRPr="00000000" w14:paraId="0000000D">
      <w:pPr>
        <w:pStyle w:val="Heading2"/>
        <w:pageBreakBefore w:val="0"/>
        <w:rPr/>
      </w:pPr>
      <w:r w:rsidDel="00000000" w:rsidR="00000000" w:rsidRPr="00000000">
        <w:rPr>
          <w:rtl w:val="0"/>
        </w:rPr>
        <w:t xml:space="preserve">Een lifestyle tutorial</w:t>
      </w:r>
    </w:p>
    <w:p w:rsidR="00000000" w:rsidDel="00000000" w:rsidP="00000000" w:rsidRDefault="00000000" w:rsidRPr="00000000" w14:paraId="0000000E">
      <w:pPr>
        <w:pageBreakBefore w:val="0"/>
        <w:rPr/>
      </w:pPr>
      <w:r w:rsidDel="00000000" w:rsidR="00000000" w:rsidRPr="00000000">
        <w:rPr>
          <w:rtl w:val="0"/>
        </w:rPr>
        <w:t xml:space="preserve">Om extra aandacht te vragen voor leefstijl is er ook de vraag gekomen vanuit Leefstijllab om een tutorial te maken over lifestyle. Hierbij is het idee dat er 5 tips voor een gezonde leefstijl worden gegeven aan jongeren tussen de 15 en 25 jaar. Precies de doelgroep van jullie event!!</w:t>
      </w:r>
    </w:p>
    <w:p w:rsidR="00000000" w:rsidDel="00000000" w:rsidP="00000000" w:rsidRDefault="00000000" w:rsidRPr="00000000" w14:paraId="0000000F">
      <w:pPr>
        <w:pageBreakBefore w:val="0"/>
        <w:rPr/>
      </w:pPr>
      <w:r w:rsidDel="00000000" w:rsidR="00000000" w:rsidRPr="00000000">
        <w:rPr>
          <w:rtl w:val="0"/>
        </w:rPr>
        <w:t xml:space="preserve">Verzin met elkaar de 5 leefstijlstips voor jongeren en maak hier een pakkend filmpje van. Het filmpje wordt vertoond tijdens de leefstijllunch en ook op de site geplaatst. Een unieke kans voor meer naamsbekendheid van jullie evenementenbureau.</w:t>
      </w:r>
    </w:p>
    <w:p w:rsidR="00000000" w:rsidDel="00000000" w:rsidP="00000000" w:rsidRDefault="00000000" w:rsidRPr="00000000" w14:paraId="00000010">
      <w:pPr>
        <w:pageBreakBefore w:val="0"/>
        <w:rPr/>
      </w:pPr>
      <w:r w:rsidDel="00000000" w:rsidR="00000000" w:rsidRPr="00000000">
        <w:rPr>
          <w:rtl w:val="0"/>
        </w:rPr>
        <w:t xml:space="preserve">Eisen filmpje: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leefstijltips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Doelgroep: jongeren tussen de 15 en 25 jaar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Duur min. 1 minuut en max. 3 minuten</w:t>
      </w:r>
    </w:p>
    <w:p w:rsidR="00000000" w:rsidDel="00000000" w:rsidP="00000000" w:rsidRDefault="00000000" w:rsidRPr="00000000" w14:paraId="00000014">
      <w:pPr>
        <w:pageBreakBefore w:val="0"/>
        <w:rPr/>
      </w:pPr>
      <w:r w:rsidDel="00000000" w:rsidR="00000000" w:rsidRPr="00000000">
        <w:rPr>
          <w:rtl w:val="0"/>
        </w:rPr>
        <w:t xml:space="preserve">Maak een korte omschrijving waarom deze lunch geschikt is een voor gezonde leefstijl</w:t>
      </w:r>
    </w:p>
    <w:p w:rsidR="00000000" w:rsidDel="00000000" w:rsidP="00000000" w:rsidRDefault="00000000" w:rsidRPr="00000000" w14:paraId="00000015">
      <w:pPr>
        <w:pageBreakBefore w:val="0"/>
        <w:rPr/>
      </w:pPr>
      <w:sdt>
        <w:sdtPr>
          <w:tag w:val="goog_rdk_0"/>
        </w:sdtPr>
        <w:sdtContent>
          <w:commentRangeStart w:id="0"/>
        </w:sdtContent>
      </w:sdt>
      <w:r w:rsidDel="00000000" w:rsidR="00000000" w:rsidRPr="00000000">
        <w:rPr>
          <w:rtl w:val="0"/>
        </w:rPr>
        <w:t xml:space="preserve">Beloning: €100,-</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Voorbeeld van een tutorial: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https://youtu.be/Fj4bpcfpuOs</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https://youtu.be/DLyvJVmyYdQ</w:t>
        </w:r>
      </w:hyperlink>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Standaard appje voor de opdrachtintroductie maken die de avond van tevoren gestuurd kan worden?</w:t>
      </w: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lva de Nooijer" w:id="0" w:date="2021-06-23T09:57:09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dit nodig of draagt het bij aan het dagresultaat? Liever misschien een variabele beloning zodat je onderscheid kunt maken in kwaliteit.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tandaard" w:default="1">
    <w:name w:val="Normal"/>
    <w:qFormat w:val="1"/>
  </w:style>
  <w:style w:type="paragraph" w:styleId="Kop2">
    <w:name w:val="heading 2"/>
    <w:basedOn w:val="Standaard"/>
    <w:next w:val="Standaard"/>
    <w:link w:val="Kop2Char"/>
    <w:uiPriority w:val="9"/>
    <w:unhideWhenUsed w:val="1"/>
    <w:qFormat w:val="1"/>
    <w:rsid w:val="00F77D9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link w:val="TitelChar"/>
    <w:uiPriority w:val="10"/>
    <w:qFormat w:val="1"/>
    <w:rsid w:val="002A79DE"/>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2A79DE"/>
    <w:rPr>
      <w:rFonts w:asciiTheme="majorHAnsi" w:cstheme="majorBidi" w:eastAsiaTheme="majorEastAsia" w:hAnsiTheme="majorHAnsi"/>
      <w:spacing w:val="-10"/>
      <w:kern w:val="28"/>
      <w:sz w:val="56"/>
      <w:szCs w:val="56"/>
    </w:rPr>
  </w:style>
  <w:style w:type="paragraph" w:styleId="Lijstalinea">
    <w:name w:val="List Paragraph"/>
    <w:basedOn w:val="Standaard"/>
    <w:uiPriority w:val="34"/>
    <w:qFormat w:val="1"/>
    <w:rsid w:val="002A79DE"/>
    <w:pPr>
      <w:ind w:left="720"/>
      <w:contextualSpacing w:val="1"/>
    </w:pPr>
  </w:style>
  <w:style w:type="character" w:styleId="Hyperlink">
    <w:name w:val="Hyperlink"/>
    <w:basedOn w:val="Standaardalinea-lettertype"/>
    <w:uiPriority w:val="99"/>
    <w:unhideWhenUsed w:val="1"/>
    <w:rsid w:val="00CB63AE"/>
    <w:rPr>
      <w:color w:val="0563c1" w:themeColor="hyperlink"/>
      <w:u w:val="single"/>
    </w:rPr>
  </w:style>
  <w:style w:type="character" w:styleId="Onopgelostemelding">
    <w:name w:val="Unresolved Mention"/>
    <w:basedOn w:val="Standaardalinea-lettertype"/>
    <w:uiPriority w:val="99"/>
    <w:semiHidden w:val="1"/>
    <w:unhideWhenUsed w:val="1"/>
    <w:rsid w:val="00CB63AE"/>
    <w:rPr>
      <w:color w:val="605e5c"/>
      <w:shd w:color="auto" w:fill="e1dfdd" w:val="clear"/>
    </w:rPr>
  </w:style>
  <w:style w:type="character" w:styleId="Kop2Char" w:customStyle="1">
    <w:name w:val="Kop 2 Char"/>
    <w:basedOn w:val="Standaardalinea-lettertype"/>
    <w:link w:val="Kop2"/>
    <w:uiPriority w:val="9"/>
    <w:rsid w:val="00F77D98"/>
    <w:rPr>
      <w:rFonts w:asciiTheme="majorHAnsi" w:cstheme="majorBidi" w:eastAsiaTheme="majorEastAsia" w:hAnsiTheme="majorHAnsi"/>
      <w:color w:val="2f5496" w:themeColor="accent1" w:themeShade="0000BF"/>
      <w:sz w:val="26"/>
      <w:szCs w:val="26"/>
    </w:rPr>
  </w:style>
  <w:style w:type="character" w:styleId="GevolgdeHyperlink">
    <w:name w:val="FollowedHyperlink"/>
    <w:basedOn w:val="Standaardalinea-lettertype"/>
    <w:uiPriority w:val="99"/>
    <w:semiHidden w:val="1"/>
    <w:unhideWhenUsed w:val="1"/>
    <w:rsid w:val="00F77D98"/>
    <w:rPr>
      <w:color w:val="954f72" w:themeColor="followedHyperlink"/>
      <w:u w:val="single"/>
    </w:rPr>
  </w:style>
  <w:style w:type="paragraph" w:styleId="Geenafstand">
    <w:name w:val="No Spacing"/>
    <w:uiPriority w:val="1"/>
    <w:qFormat w:val="1"/>
    <w:rsid w:val="00441E7D"/>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2.xml"/><Relationship Id="rId2" Type="http://schemas.openxmlformats.org/officeDocument/2006/relationships/comments" Target="comments.xml"/><Relationship Id="rId1" Type="http://schemas.openxmlformats.org/officeDocument/2006/relationships/theme" Target="theme/theme1.xml"/><Relationship Id="rId11" Type="http://schemas.openxmlformats.org/officeDocument/2006/relationships/hyperlink" Target="https://youtu.be/DLyvJVmyYdQ" TargetMode="Externa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https://youtu.be/Fj4bpcfpuOs" TargetMode="External"/><Relationship Id="rId4" Type="http://schemas.openxmlformats.org/officeDocument/2006/relationships/fontTable" Target="fontTable.xml"/><Relationship Id="rId9" Type="http://schemas.openxmlformats.org/officeDocument/2006/relationships/hyperlink" Target="https://www.leefstijllab.nl/" TargetMode="Externa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GCM4CtTG2CWZ0dTnv1EWOpPvw==">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74DC20A-E236-4F2F-B387-7B1F6DCA23BE}"/>
</file>

<file path=customXML/itemProps3.xml><?xml version="1.0" encoding="utf-8"?>
<ds:datastoreItem xmlns:ds="http://schemas.openxmlformats.org/officeDocument/2006/customXml" ds:itemID="{E142DA63-658E-4553-9F06-B7E8DBE8E9FB}"/>
</file>

<file path=customXML/itemProps4.xml><?xml version="1.0" encoding="utf-8"?>
<ds:datastoreItem xmlns:ds="http://schemas.openxmlformats.org/officeDocument/2006/customXml" ds:itemID="{40A94223-A073-4BD5-B749-393F371AFE6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Snel</dc:creator>
  <dcterms:created xsi:type="dcterms:W3CDTF">2021-05-19T08:43:00Z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