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b w:val="1"/>
          <w:sz w:val="24"/>
          <w:szCs w:val="24"/>
        </w:rPr>
      </w:pPr>
      <w:r w:rsidDel="00000000" w:rsidR="00000000" w:rsidRPr="00000000">
        <w:rPr>
          <w:b w:val="1"/>
          <w:rtl w:val="0"/>
        </w:rPr>
        <w:t xml:space="preserve">Quest Opdracht binnenhalen</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4"/>
          <w:szCs w:val="24"/>
          <w:rtl w:val="0"/>
        </w:rPr>
        <w:t xml:space="preserve">Uitkomst van de quest: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in aanmerking te komen voor de subsidie moeten jullie als evenementenbureau nog wel deze opdracht binnenhalen. Hiervoor zijn jullie uitgenodigd om jullie plan te presenteren. Deze jury zal uiteindelijk beslissen wie de opdracht binnenhaalt. Dit doen ze aan de hand van de mondelinge presentatie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en een brochure.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Mondelinge presentatie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Bereid jullie verhaal goed voor.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Hierin moeten de volgende punten aan bod komen: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Korte introductie van jullie Evenementenbureau</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ziet jullie week eruit? Geef een korte schets van de geplande activiteiten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welke locaties spelen de verschillende activiteiten zich af?</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welke manier besteden jullie aandacht aan leefstijl?</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is deze week passend voor de doelgroep? Op welke manier hebben jullie aandacht besteed aan de wensen vanuit de doelgroep?</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week is betaalbaar binnen het budget van 10.000 euro. Geef een overzicht van de geplande kosten.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welke manier gaan jullie de App van Fitnezzplaza inzetten?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welke manier gaan jullie exposure creëren voor jullie week?</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Vertel wat voor activiteit jullie hebben gedaan als pilot. Zorg voor beeldmateriaal!</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moet de opdrachtgever jullie plan uitkiezen?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Maak een pitch voor de jury: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verhaal mag maximaal 3 minuten duren. Overtuig de jury waarom zij voor jullie plan moeten kiezen. De rest van het kwartier worden jullie bevraagd op bovenstaande punten. Eventueel kun je dan verwijzen naar jullie projectplan.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Beschikbare middelen in trainingsruimte: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Whiteboard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Televisie om een presentatie te tonen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 je een keer oefenen in de ruimte: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kan; je kunt de trainingsruimte huren (zie prijslijst).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Proefpresentatie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vrijdagochtend om 11.00 uur is de generale repetitie van jullie pitch. Deze proefsessie speelt zich af in het Ixperium. Hierbij zijn eerstejaars van de opleiding als jury aanwezig. Een unieke kans om te oefenen! Ook zij zullen jullie vragen geven. Na afloop kun je nog gebruik maken van de tips en tops om jullie verhaal aan te scherpen.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Brochure</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Maak een brochure waarin jullie evenement staat uitgeschreven. Deze brochure bevat dezelfde punten als de presentatie. Zorg ervoor dat dit er visueel aantrekkelijk uitziet. </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Om de brochure uitgeprint aan de jury te kunnen overhandigen, dient deze uiterlijk op vrijdag om 12.00 uur bij de adviseur aanwezig te zijn.</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style>
  <w:style w:type="paragraph" w:styleId="Kop2">
    <w:name w:val="heading 2"/>
    <w:basedOn w:val="Standaard"/>
    <w:next w:val="Standaard"/>
    <w:link w:val="Kop2Char"/>
    <w:uiPriority w:val="9"/>
    <w:unhideWhenUsed w:val="1"/>
    <w:qFormat w:val="1"/>
    <w:rsid w:val="00383B94"/>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960486"/>
    <w:pPr>
      <w:spacing w:after="100" w:afterAutospacing="1" w:before="100" w:beforeAutospacing="1" w:line="240" w:lineRule="auto"/>
    </w:pPr>
    <w:rPr>
      <w:rFonts w:ascii="Times New Roman" w:cs="Times New Roman" w:eastAsia="Times New Roman" w:hAnsi="Times New Roman"/>
      <w:sz w:val="24"/>
      <w:szCs w:val="24"/>
      <w:lang w:eastAsia="nl-NL"/>
    </w:rPr>
  </w:style>
  <w:style w:type="paragraph" w:styleId="Geenafstand">
    <w:name w:val="No Spacing"/>
    <w:uiPriority w:val="1"/>
    <w:qFormat w:val="1"/>
    <w:rsid w:val="00960486"/>
    <w:pPr>
      <w:spacing w:after="0" w:line="240" w:lineRule="auto"/>
    </w:pPr>
  </w:style>
  <w:style w:type="character" w:styleId="Kop2Char" w:customStyle="1">
    <w:name w:val="Kop 2 Char"/>
    <w:basedOn w:val="Standaardalinea-lettertype"/>
    <w:link w:val="Kop2"/>
    <w:uiPriority w:val="9"/>
    <w:rsid w:val="00383B94"/>
    <w:rPr>
      <w:rFonts w:asciiTheme="majorHAnsi" w:cstheme="majorBidi" w:eastAsiaTheme="majorEastAsia" w:hAnsiTheme="majorHAnsi"/>
      <w:color w:val="2f5496" w:themeColor="accent1" w:themeShade="0000BF"/>
      <w:sz w:val="26"/>
      <w:szCs w:val="26"/>
    </w:rPr>
  </w:style>
  <w:style w:type="paragraph" w:styleId="Titel">
    <w:name w:val="Title"/>
    <w:basedOn w:val="Standaard"/>
    <w:next w:val="Standaard"/>
    <w:link w:val="TitelChar"/>
    <w:uiPriority w:val="10"/>
    <w:qFormat w:val="1"/>
    <w:rsid w:val="009F2259"/>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9F2259"/>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lLAvfFaA/gXhR7YpFm7e07Hyw==">AMUW2mVqpjRgewq0gKHcp/aoqQrq2Ohp8x+4xh5v7yr7sanWkBZNwpfvMwIDenCxuxHUVAhrzY6zIjoi8uIvds40k+0Rt/mPUu5zRgftlxSDP8ucMJ+FmVU=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E31B935-C233-436B-9F1F-035AE9257CD4}"/>
</file>

<file path=customXML/itemProps3.xml><?xml version="1.0" encoding="utf-8"?>
<ds:datastoreItem xmlns:ds="http://schemas.openxmlformats.org/officeDocument/2006/customXml" ds:itemID="{51CF5BA5-3A39-4AA5-A891-1490AF4550F5}"/>
</file>

<file path=customXML/itemProps4.xml><?xml version="1.0" encoding="utf-8"?>
<ds:datastoreItem xmlns:ds="http://schemas.openxmlformats.org/officeDocument/2006/customXml" ds:itemID="{7DC0EF20-E07D-4B85-970B-C4F6ADD6F3F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Snel</dc:creator>
  <dcterms:created xsi:type="dcterms:W3CDTF">2021-06-16T08:58:00Z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