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322" w:rsidP="00EA2322" w:rsidRDefault="00EA2322" w14:paraId="2467F858" w14:textId="7E01D1D6">
      <w:pPr>
        <w:pStyle w:val="Kop1"/>
        <w:rPr>
          <w:color w:val="463467"/>
        </w:rPr>
      </w:pPr>
      <w:r w:rsidRPr="00D95A50">
        <w:rPr>
          <w:color w:val="463467"/>
        </w:rPr>
        <w:t xml:space="preserve">Beschrijving </w:t>
      </w:r>
      <w:r w:rsidR="00BB35E6">
        <w:rPr>
          <w:color w:val="463467"/>
        </w:rPr>
        <w:t xml:space="preserve">integrale </w:t>
      </w:r>
      <w:r w:rsidR="00301CE0">
        <w:rPr>
          <w:color w:val="463467"/>
        </w:rPr>
        <w:t>interventie</w:t>
      </w:r>
      <w:r w:rsidRPr="00D95A50" w:rsidR="00BB35E6">
        <w:rPr>
          <w:color w:val="463467"/>
        </w:rPr>
        <w:t xml:space="preserve"> </w:t>
      </w:r>
      <w:r w:rsidRPr="00D95A50">
        <w:rPr>
          <w:color w:val="463467"/>
        </w:rPr>
        <w:t>iXperium designteam</w:t>
      </w:r>
      <w:r w:rsidR="00EF54FD">
        <w:rPr>
          <w:color w:val="463467"/>
        </w:rPr>
        <w:t xml:space="preserve"> (OWP PO)</w:t>
      </w:r>
    </w:p>
    <w:p w:rsidR="00D659BD" w:rsidP="00D659BD" w:rsidRDefault="00A55B0F" w14:paraId="723D43D7" w14:textId="01107536">
      <w:pPr>
        <w:rPr>
          <w:b w:val="1"/>
          <w:bCs w:val="1"/>
        </w:rPr>
      </w:pPr>
      <w:r w:rsidRPr="7D8481D8" w:rsidR="28D6EEC9">
        <w:rPr>
          <w:b w:val="1"/>
          <w:bCs w:val="1"/>
          <w:highlight w:val="green"/>
        </w:rPr>
        <w:t xml:space="preserve">Gerealiseerd </w:t>
      </w:r>
      <w:r w:rsidRPr="7D8481D8" w:rsidR="00D659BD">
        <w:rPr>
          <w:b w:val="1"/>
          <w:bCs w:val="1"/>
          <w:highlight w:val="green"/>
        </w:rPr>
        <w:t xml:space="preserve">in </w:t>
      </w:r>
      <w:r w:rsidRPr="7D8481D8" w:rsidR="6081928A">
        <w:rPr>
          <w:b w:val="1"/>
          <w:bCs w:val="1"/>
          <w:highlight w:val="green"/>
        </w:rPr>
        <w:t>2019 -</w:t>
      </w:r>
      <w:r w:rsidRPr="7D8481D8" w:rsidR="00D659BD">
        <w:rPr>
          <w:b w:val="1"/>
          <w:bCs w:val="1"/>
          <w:highlight w:val="green"/>
        </w:rPr>
        <w:t xml:space="preserve"> </w:t>
      </w:r>
      <w:r w:rsidRPr="7D8481D8" w:rsidR="00D659BD">
        <w:rPr>
          <w:b w:val="1"/>
          <w:bCs w:val="1"/>
          <w:highlight w:val="green"/>
        </w:rPr>
        <w:t>2020</w:t>
      </w:r>
      <w:r w:rsidRPr="7D8481D8" w:rsidR="00E64E67">
        <w:rPr>
          <w:b w:val="1"/>
          <w:bCs w:val="1"/>
        </w:rPr>
        <w:t xml:space="preserve"> </w:t>
      </w:r>
    </w:p>
    <w:p w:rsidRPr="00D95A50" w:rsidR="00293839" w:rsidP="00293839" w:rsidRDefault="00293839" w14:paraId="468627F6" w14:textId="77777777">
      <w:pPr>
        <w:spacing w:after="120"/>
        <w:rPr>
          <w:rFonts w:cstheme="minorHAnsi"/>
          <w:b/>
          <w:color w:val="463467"/>
          <w:sz w:val="24"/>
          <w:szCs w:val="24"/>
        </w:rPr>
      </w:pPr>
      <w:sdt>
        <w:sdtPr>
          <w:rPr>
            <w:rFonts w:cstheme="minorHAnsi"/>
            <w:b/>
            <w:color w:val="463467"/>
            <w:sz w:val="24"/>
            <w:szCs w:val="24"/>
          </w:rPr>
          <w:id w:val="1563676479"/>
          <w:placeholder>
            <w:docPart w:val="27D0312F5D874CEDA0DE973A5B07122D"/>
          </w:placeholder>
        </w:sdtPr>
        <w:sdtContent>
          <w:r>
            <w:rPr>
              <w:rFonts w:cstheme="minorHAnsi"/>
              <w:b/>
              <w:color w:val="463467"/>
              <w:sz w:val="24"/>
              <w:szCs w:val="24"/>
            </w:rPr>
            <w:t>OWP PO De Laak</w:t>
          </w:r>
        </w:sdtContent>
      </w:sdt>
      <w:r w:rsidRPr="00D95A50">
        <w:rPr>
          <w:rFonts w:cstheme="minorHAnsi"/>
          <w:b/>
          <w:color w:val="463467"/>
          <w:sz w:val="24"/>
          <w:szCs w:val="24"/>
        </w:rPr>
        <w:t xml:space="preserve"> –</w:t>
      </w:r>
      <w:r>
        <w:rPr>
          <w:rFonts w:cstheme="minorHAnsi"/>
          <w:b/>
          <w:color w:val="463467"/>
          <w:sz w:val="24"/>
          <w:szCs w:val="24"/>
        </w:rPr>
        <w:t xml:space="preserve"> Gedifferentieerd digitaal rekenen en zelfregie bij instructie en zelfreflectie op basis van het rekenlogboek</w:t>
      </w:r>
    </w:p>
    <w:tbl>
      <w:tblPr>
        <w:tblStyle w:val="Tabelraster"/>
        <w:tblW w:w="9064" w:type="dxa"/>
        <w:tblLayout w:type="fixed"/>
        <w:tblLook w:val="04A0" w:firstRow="1" w:lastRow="0" w:firstColumn="1" w:lastColumn="0" w:noHBand="0" w:noVBand="1"/>
      </w:tblPr>
      <w:tblGrid>
        <w:gridCol w:w="2405"/>
        <w:gridCol w:w="6659"/>
      </w:tblGrid>
      <w:tr w:rsidRPr="00094196" w:rsidR="00293839" w:rsidTr="007F2B4D" w14:paraId="1995B030" w14:textId="77777777">
        <w:tc>
          <w:tcPr>
            <w:tcW w:w="2405" w:type="dxa"/>
            <w:shd w:val="clear" w:color="auto" w:fill="auto"/>
          </w:tcPr>
          <w:p w:rsidRPr="00094196" w:rsidR="00293839" w:rsidP="007F2B4D" w:rsidRDefault="00293839" w14:paraId="23B7DC5D" w14:textId="77777777">
            <w:pPr>
              <w:rPr>
                <w:rFonts w:cstheme="minorHAnsi"/>
                <w:b/>
              </w:rPr>
            </w:pPr>
            <w:r w:rsidRPr="00094196">
              <w:rPr>
                <w:rFonts w:cstheme="minorHAnsi"/>
                <w:b/>
              </w:rPr>
              <w:t>Programmalijn</w:t>
            </w:r>
          </w:p>
          <w:p w:rsidRPr="00094196" w:rsidR="00293839" w:rsidP="007F2B4D" w:rsidRDefault="00293839" w14:paraId="5F8DA703" w14:textId="77777777">
            <w:pPr>
              <w:rPr>
                <w:rFonts w:cstheme="minorHAnsi"/>
                <w:b/>
              </w:rPr>
            </w:pPr>
          </w:p>
        </w:tc>
        <w:tc>
          <w:tcPr>
            <w:tcW w:w="6659" w:type="dxa"/>
            <w:shd w:val="clear" w:color="auto" w:fill="auto"/>
          </w:tcPr>
          <w:p w:rsidRPr="00094196" w:rsidR="00293839" w:rsidP="007F2B4D" w:rsidRDefault="00293839" w14:paraId="584D0604" w14:textId="77777777">
            <w:pPr>
              <w:pStyle w:val="Lijstalinea"/>
              <w:widowControl/>
              <w:numPr>
                <w:ilvl w:val="0"/>
                <w:numId w:val="9"/>
              </w:numPr>
              <w:ind w:left="254" w:hanging="252"/>
              <w:rPr>
                <w:rFonts w:asciiTheme="minorHAnsi" w:hAnsiTheme="minorHAnsi" w:cstheme="minorHAnsi"/>
                <w:sz w:val="22"/>
                <w:szCs w:val="22"/>
              </w:rPr>
            </w:pPr>
            <w:r w:rsidRPr="00094196">
              <w:rPr>
                <w:rFonts w:asciiTheme="minorHAnsi" w:hAnsiTheme="minorHAnsi" w:cstheme="minorHAnsi"/>
                <w:sz w:val="22"/>
                <w:szCs w:val="22"/>
              </w:rPr>
              <w:t>gepersonaliseerd leren met ict</w:t>
            </w:r>
          </w:p>
          <w:p w:rsidRPr="00660236" w:rsidR="00293839" w:rsidP="007F2B4D" w:rsidRDefault="00293839" w14:paraId="1DEC9ED2" w14:textId="77777777">
            <w:pPr>
              <w:pStyle w:val="Lijstalinea"/>
              <w:widowControl/>
              <w:numPr>
                <w:ilvl w:val="0"/>
                <w:numId w:val="9"/>
              </w:numPr>
              <w:ind w:left="254" w:hanging="252"/>
              <w:rPr>
                <w:rFonts w:asciiTheme="minorHAnsi" w:hAnsiTheme="minorHAnsi" w:cstheme="minorHAnsi"/>
                <w:sz w:val="22"/>
                <w:szCs w:val="22"/>
              </w:rPr>
            </w:pPr>
            <w:r w:rsidRPr="00094196">
              <w:rPr>
                <w:rFonts w:asciiTheme="minorHAnsi" w:hAnsiTheme="minorHAnsi" w:cstheme="minorHAnsi"/>
                <w:sz w:val="22"/>
                <w:szCs w:val="22"/>
              </w:rPr>
              <w:t xml:space="preserve">organisatie van gepersonaliseerd leren met ict </w:t>
            </w:r>
          </w:p>
        </w:tc>
      </w:tr>
      <w:tr w:rsidRPr="00094196" w:rsidR="00293839" w:rsidTr="007F2B4D" w14:paraId="3F8D66C0" w14:textId="77777777">
        <w:trPr>
          <w:trHeight w:val="286"/>
        </w:trPr>
        <w:tc>
          <w:tcPr>
            <w:tcW w:w="2405" w:type="dxa"/>
            <w:shd w:val="clear" w:color="auto" w:fill="auto"/>
          </w:tcPr>
          <w:p w:rsidRPr="00CB36D7" w:rsidR="00293839" w:rsidP="007F2B4D" w:rsidRDefault="00293839" w14:paraId="1E94E95F" w14:textId="77777777">
            <w:pPr>
              <w:rPr>
                <w:rFonts w:cstheme="minorHAnsi"/>
                <w:b/>
              </w:rPr>
            </w:pPr>
            <w:r w:rsidRPr="00094196">
              <w:rPr>
                <w:rFonts w:cstheme="minorHAnsi"/>
                <w:b/>
              </w:rPr>
              <w:t>Aanleiding</w:t>
            </w:r>
          </w:p>
        </w:tc>
        <w:sdt>
          <w:sdtPr>
            <w:rPr>
              <w:rFonts w:cstheme="minorHAnsi"/>
            </w:rPr>
            <w:id w:val="367807111"/>
            <w:placeholder>
              <w:docPart w:val="B3E6499CB840463399EA15FCBBED9EBF"/>
            </w:placeholder>
          </w:sdtPr>
          <w:sdtContent>
            <w:tc>
              <w:tcPr>
                <w:tcW w:w="6659" w:type="dxa"/>
                <w:shd w:val="clear" w:color="auto" w:fill="auto"/>
              </w:tcPr>
              <w:p w:rsidRPr="00912EB8" w:rsidR="00293839" w:rsidP="007F2B4D" w:rsidRDefault="00293839" w14:paraId="51C9A35F" w14:textId="77777777">
                <w:pPr>
                  <w:widowControl w:val="0"/>
                  <w:rPr>
                    <w:rFonts w:ascii="Verdana" w:hAnsi="Verdana" w:eastAsia="Verdana" w:cs="Verdana"/>
                    <w:sz w:val="20"/>
                    <w:szCs w:val="20"/>
                    <w:lang w:val="nl"/>
                  </w:rPr>
                </w:pPr>
                <w:r w:rsidRPr="00725873">
                  <w:rPr>
                    <w:rFonts w:ascii="Verdana" w:hAnsi="Verdana" w:eastAsia="Verdana" w:cs="Verdana"/>
                    <w:sz w:val="20"/>
                    <w:szCs w:val="20"/>
                    <w:lang w:val="nl"/>
                  </w:rPr>
                  <w:t>Het team van BS De Laak geeft aan dat veel leerlingen vastlopen in de manier waarop de school haar onderwijs vormgeeft. De school kan niet meer aansluiten bij wat de leerlingen allemaal vragen. Vernieuwingen die eerder zijn ingezet bleken niet toereikend. Dat merkt de school voornamelijk bij het leergebied rekenen. Men wil zoveel mogelijk aansluiten bij het niveau en de onderwijsbehoeften van de leerling. Het team realiseert zich dat de huidige organisatie niet meer passend is en dat men echt iets anders moet. De leerlingen hebben meer ondersteuning en uitdaging nodig, maar de school loopt daarbij tegen de grenzen van de organisatie van haar onderwijs aan.</w:t>
                </w:r>
                <w:r>
                  <w:rPr>
                    <w:rFonts w:ascii="Verdana" w:hAnsi="Verdana" w:eastAsia="Verdana" w:cs="Verdana"/>
                    <w:sz w:val="20"/>
                    <w:szCs w:val="20"/>
                    <w:lang w:val="nl"/>
                  </w:rPr>
                  <w:t xml:space="preserve"> Men wil echt het onderwijs anders en meer op maat gaan organiseren.</w:t>
                </w:r>
              </w:p>
            </w:tc>
          </w:sdtContent>
        </w:sdt>
      </w:tr>
      <w:tr w:rsidRPr="00094196" w:rsidR="00293839" w:rsidTr="007F2B4D" w14:paraId="4F9A4318" w14:textId="77777777">
        <w:tc>
          <w:tcPr>
            <w:tcW w:w="2405" w:type="dxa"/>
            <w:shd w:val="clear" w:color="auto" w:fill="auto"/>
          </w:tcPr>
          <w:p w:rsidRPr="00094196" w:rsidR="00293839" w:rsidP="007F2B4D" w:rsidRDefault="00293839" w14:paraId="2EABBB87" w14:textId="77777777">
            <w:pPr>
              <w:rPr>
                <w:rFonts w:cstheme="minorHAnsi"/>
                <w:b/>
              </w:rPr>
            </w:pPr>
            <w:r>
              <w:rPr>
                <w:rFonts w:cstheme="minorHAnsi"/>
                <w:b/>
              </w:rPr>
              <w:t>Werkhypothese</w:t>
            </w:r>
          </w:p>
        </w:tc>
        <w:tc>
          <w:tcPr>
            <w:tcW w:w="6659" w:type="dxa"/>
            <w:shd w:val="clear" w:color="auto" w:fill="auto"/>
          </w:tcPr>
          <w:p w:rsidRPr="00094196" w:rsidR="00293839" w:rsidP="007F2B4D" w:rsidRDefault="00293839" w14:paraId="0D45F37A" w14:textId="77777777">
            <w:pPr>
              <w:rPr>
                <w:rFonts w:cstheme="minorHAnsi"/>
              </w:rPr>
            </w:pPr>
            <w:r w:rsidRPr="00D8189E">
              <w:rPr>
                <w:rFonts w:ascii="Verdana" w:hAnsi="Verdana"/>
                <w:bCs/>
                <w:sz w:val="20"/>
                <w:szCs w:val="20"/>
                <w:u w:val="single"/>
              </w:rPr>
              <w:t xml:space="preserve">Door gebruik van </w:t>
            </w:r>
            <w:r>
              <w:rPr>
                <w:rFonts w:ascii="Verdana" w:hAnsi="Verdana"/>
                <w:bCs/>
                <w:sz w:val="20"/>
                <w:szCs w:val="20"/>
              </w:rPr>
              <w:t xml:space="preserve">een digitaal </w:t>
            </w:r>
            <w:r w:rsidRPr="00D8189E">
              <w:rPr>
                <w:rFonts w:ascii="Verdana" w:hAnsi="Verdana"/>
                <w:bCs/>
                <w:sz w:val="20"/>
                <w:szCs w:val="20"/>
              </w:rPr>
              <w:t>adaptief rekenprogramma</w:t>
            </w:r>
            <w:r>
              <w:rPr>
                <w:rFonts w:ascii="Verdana" w:hAnsi="Verdana"/>
                <w:bCs/>
                <w:sz w:val="20"/>
                <w:szCs w:val="20"/>
              </w:rPr>
              <w:t>, van</w:t>
            </w:r>
            <w:r w:rsidRPr="00D8189E">
              <w:rPr>
                <w:rFonts w:ascii="Verdana" w:hAnsi="Verdana"/>
                <w:bCs/>
                <w:sz w:val="20"/>
                <w:szCs w:val="20"/>
              </w:rPr>
              <w:t xml:space="preserve"> rekenmaterialen om handelend bezig te zijn en </w:t>
            </w:r>
            <w:r>
              <w:rPr>
                <w:rFonts w:ascii="Verdana" w:hAnsi="Verdana"/>
                <w:bCs/>
                <w:sz w:val="20"/>
                <w:szCs w:val="20"/>
              </w:rPr>
              <w:t xml:space="preserve">door </w:t>
            </w:r>
            <w:r w:rsidRPr="00D8189E">
              <w:rPr>
                <w:rFonts w:ascii="Verdana" w:hAnsi="Verdana"/>
                <w:bCs/>
                <w:sz w:val="20"/>
                <w:szCs w:val="20"/>
              </w:rPr>
              <w:t>de inzet van de leerlijn zelfsturing</w:t>
            </w:r>
            <w:r>
              <w:rPr>
                <w:rFonts w:ascii="Verdana" w:hAnsi="Verdana"/>
                <w:bCs/>
                <w:sz w:val="20"/>
                <w:szCs w:val="20"/>
                <w:u w:val="single"/>
              </w:rPr>
              <w:t>,</w:t>
            </w:r>
            <w:r w:rsidRPr="00D8189E">
              <w:rPr>
                <w:rFonts w:ascii="Verdana" w:hAnsi="Verdana"/>
                <w:bCs/>
                <w:sz w:val="20"/>
                <w:szCs w:val="20"/>
                <w:u w:val="single"/>
              </w:rPr>
              <w:br/>
            </w:r>
            <w:r>
              <w:rPr>
                <w:rFonts w:ascii="Verdana" w:hAnsi="Verdana"/>
                <w:bCs/>
                <w:sz w:val="20"/>
                <w:szCs w:val="20"/>
                <w:u w:val="single"/>
              </w:rPr>
              <w:t>v</w:t>
            </w:r>
            <w:r w:rsidRPr="00D8189E">
              <w:rPr>
                <w:rFonts w:ascii="Verdana" w:hAnsi="Verdana"/>
                <w:bCs/>
                <w:sz w:val="20"/>
                <w:szCs w:val="20"/>
                <w:u w:val="single"/>
              </w:rPr>
              <w:t xml:space="preserve">erwacht ik </w:t>
            </w:r>
            <w:r w:rsidRPr="00D8189E">
              <w:rPr>
                <w:rFonts w:ascii="Verdana" w:hAnsi="Verdana"/>
                <w:bCs/>
                <w:sz w:val="20"/>
                <w:szCs w:val="20"/>
              </w:rPr>
              <w:t>voor het vak rekenen</w:t>
            </w:r>
            <w:r>
              <w:rPr>
                <w:rFonts w:ascii="Verdana" w:hAnsi="Verdana"/>
                <w:bCs/>
                <w:sz w:val="20"/>
                <w:szCs w:val="20"/>
                <w:u w:val="single"/>
              </w:rPr>
              <w:t>,</w:t>
            </w:r>
            <w:r w:rsidRPr="00D8189E">
              <w:rPr>
                <w:rFonts w:ascii="Verdana" w:hAnsi="Verdana"/>
                <w:bCs/>
                <w:sz w:val="20"/>
                <w:szCs w:val="20"/>
                <w:u w:val="single"/>
              </w:rPr>
              <w:t xml:space="preserve"> </w:t>
            </w:r>
            <w:r w:rsidRPr="00D8189E">
              <w:rPr>
                <w:rFonts w:ascii="Verdana" w:hAnsi="Verdana"/>
                <w:bCs/>
                <w:sz w:val="20"/>
                <w:szCs w:val="20"/>
                <w:u w:val="single"/>
              </w:rPr>
              <w:br/>
            </w:r>
            <w:r>
              <w:rPr>
                <w:rFonts w:ascii="Verdana" w:hAnsi="Verdana"/>
                <w:bCs/>
                <w:sz w:val="20"/>
                <w:szCs w:val="20"/>
                <w:u w:val="single"/>
              </w:rPr>
              <w:t>o</w:t>
            </w:r>
            <w:r w:rsidRPr="00D8189E">
              <w:rPr>
                <w:rFonts w:ascii="Verdana" w:hAnsi="Verdana"/>
                <w:bCs/>
                <w:sz w:val="20"/>
                <w:szCs w:val="20"/>
                <w:u w:val="single"/>
              </w:rPr>
              <w:t xml:space="preserve">nder </w:t>
            </w:r>
            <w:r w:rsidRPr="00D8189E">
              <w:rPr>
                <w:rFonts w:ascii="Verdana" w:hAnsi="Verdana"/>
                <w:bCs/>
                <w:sz w:val="20"/>
                <w:szCs w:val="20"/>
              </w:rPr>
              <w:t>groep 3 t/m 8</w:t>
            </w:r>
            <w:r>
              <w:rPr>
                <w:rFonts w:ascii="Verdana" w:hAnsi="Verdana"/>
                <w:bCs/>
                <w:sz w:val="20"/>
                <w:szCs w:val="20"/>
                <w:u w:val="single"/>
              </w:rPr>
              <w:t>,</w:t>
            </w:r>
            <w:r w:rsidRPr="00D8189E">
              <w:rPr>
                <w:rFonts w:ascii="Verdana" w:hAnsi="Verdana"/>
                <w:bCs/>
                <w:sz w:val="20"/>
                <w:szCs w:val="20"/>
                <w:u w:val="single"/>
              </w:rPr>
              <w:br/>
            </w:r>
            <w:r>
              <w:rPr>
                <w:rFonts w:ascii="Verdana" w:hAnsi="Verdana"/>
                <w:bCs/>
                <w:sz w:val="20"/>
                <w:szCs w:val="20"/>
                <w:u w:val="single"/>
              </w:rPr>
              <w:t>t</w:t>
            </w:r>
            <w:r w:rsidRPr="00D8189E">
              <w:rPr>
                <w:rFonts w:ascii="Verdana" w:hAnsi="Verdana"/>
                <w:bCs/>
                <w:sz w:val="20"/>
                <w:szCs w:val="20"/>
                <w:u w:val="single"/>
              </w:rPr>
              <w:t xml:space="preserve">e bereiken dat </w:t>
            </w:r>
            <w:r w:rsidRPr="00D8189E">
              <w:rPr>
                <w:rFonts w:ascii="Verdana" w:hAnsi="Verdana"/>
                <w:bCs/>
                <w:sz w:val="20"/>
                <w:szCs w:val="20"/>
              </w:rPr>
              <w:t>de betrokkenheid, het rekenplezier en de zelfsturing wordt verhoogd en vergelijkbare rekenresultaten worden behaald</w:t>
            </w:r>
            <w:r>
              <w:rPr>
                <w:rFonts w:ascii="Verdana" w:hAnsi="Verdana"/>
                <w:bCs/>
                <w:sz w:val="20"/>
                <w:szCs w:val="20"/>
                <w:u w:val="single"/>
              </w:rPr>
              <w:t>,</w:t>
            </w:r>
            <w:r w:rsidRPr="00D8189E">
              <w:rPr>
                <w:rFonts w:ascii="Verdana" w:hAnsi="Verdana"/>
                <w:bCs/>
                <w:sz w:val="20"/>
                <w:szCs w:val="20"/>
                <w:u w:val="single"/>
              </w:rPr>
              <w:br/>
            </w:r>
            <w:r>
              <w:rPr>
                <w:rFonts w:ascii="Verdana" w:hAnsi="Verdana"/>
                <w:bCs/>
                <w:sz w:val="20"/>
                <w:szCs w:val="20"/>
                <w:u w:val="single"/>
              </w:rPr>
              <w:t>o</w:t>
            </w:r>
            <w:r w:rsidRPr="00D8189E">
              <w:rPr>
                <w:rFonts w:ascii="Verdana" w:hAnsi="Verdana"/>
                <w:bCs/>
                <w:sz w:val="20"/>
                <w:szCs w:val="20"/>
                <w:u w:val="single"/>
              </w:rPr>
              <w:t xml:space="preserve">mdat </w:t>
            </w:r>
            <w:r w:rsidRPr="00D8189E">
              <w:rPr>
                <w:rFonts w:ascii="Verdana" w:hAnsi="Verdana"/>
                <w:bCs/>
                <w:sz w:val="20"/>
                <w:szCs w:val="20"/>
              </w:rPr>
              <w:t xml:space="preserve">het leerkrachtgedrag het mogelijk maakt om te kunnen afstemmen op de onderwijsbehoeften van de leerlingen en de voortgang van de leerlingen </w:t>
            </w:r>
            <w:r>
              <w:rPr>
                <w:rFonts w:ascii="Verdana" w:hAnsi="Verdana"/>
                <w:bCs/>
                <w:sz w:val="20"/>
                <w:szCs w:val="20"/>
              </w:rPr>
              <w:t xml:space="preserve">voor de leerkracht </w:t>
            </w:r>
            <w:r w:rsidRPr="00D8189E">
              <w:rPr>
                <w:rFonts w:ascii="Verdana" w:hAnsi="Verdana"/>
                <w:bCs/>
                <w:sz w:val="20"/>
                <w:szCs w:val="20"/>
              </w:rPr>
              <w:t xml:space="preserve">direct </w:t>
            </w:r>
            <w:r w:rsidRPr="00D91DBE">
              <w:rPr>
                <w:rFonts w:ascii="Verdana" w:hAnsi="Verdana"/>
                <w:bCs/>
                <w:sz w:val="20"/>
                <w:szCs w:val="20"/>
              </w:rPr>
              <w:t>zichtbaar is.</w:t>
            </w:r>
            <w:r w:rsidRPr="00D8189E">
              <w:rPr>
                <w:rFonts w:ascii="Verdana" w:hAnsi="Verdana"/>
                <w:bCs/>
                <w:sz w:val="20"/>
                <w:szCs w:val="20"/>
                <w:u w:val="single"/>
              </w:rPr>
              <w:br/>
            </w:r>
            <w:r w:rsidRPr="00D8189E">
              <w:rPr>
                <w:rFonts w:ascii="Verdana" w:hAnsi="Verdana"/>
                <w:bCs/>
                <w:sz w:val="20"/>
                <w:szCs w:val="20"/>
                <w:u w:val="single"/>
              </w:rPr>
              <w:t xml:space="preserve">En dat zie ik aan </w:t>
            </w:r>
            <w:r w:rsidRPr="00963143">
              <w:rPr>
                <w:rFonts w:ascii="Verdana" w:hAnsi="Verdana"/>
                <w:bCs/>
                <w:sz w:val="20"/>
                <w:szCs w:val="20"/>
              </w:rPr>
              <w:t>de handelende rekeninstructie die de leerkracht geeft, de gesprekken die de leerlingen met elkaar en de leerkracht voeren t.a.v. het rekenproces, hoge mate van betrokkenheid.</w:t>
            </w:r>
          </w:p>
        </w:tc>
      </w:tr>
      <w:tr w:rsidRPr="00094196" w:rsidR="00293839" w:rsidTr="007F2B4D" w14:paraId="13B52A79" w14:textId="77777777">
        <w:tc>
          <w:tcPr>
            <w:tcW w:w="2405" w:type="dxa"/>
            <w:shd w:val="clear" w:color="auto" w:fill="auto"/>
          </w:tcPr>
          <w:p w:rsidRPr="00807BC8" w:rsidR="00293839" w:rsidP="007F2B4D" w:rsidRDefault="00293839" w14:paraId="6C0CDD43" w14:textId="77777777">
            <w:pPr>
              <w:rPr>
                <w:rFonts w:cstheme="minorHAnsi"/>
                <w:b/>
              </w:rPr>
            </w:pPr>
            <w:r w:rsidRPr="00094196">
              <w:rPr>
                <w:rFonts w:cstheme="minorHAnsi"/>
                <w:b/>
              </w:rPr>
              <w:t>Doelgroep</w:t>
            </w:r>
          </w:p>
        </w:tc>
        <w:tc>
          <w:tcPr>
            <w:tcW w:w="6659" w:type="dxa"/>
            <w:shd w:val="clear" w:color="auto" w:fill="auto"/>
          </w:tcPr>
          <w:p w:rsidRPr="00094196" w:rsidR="00293839" w:rsidP="007F2B4D" w:rsidRDefault="00293839" w14:paraId="4491429C" w14:textId="77777777">
            <w:pPr>
              <w:rPr>
                <w:rFonts w:cstheme="minorHAnsi"/>
              </w:rPr>
            </w:pPr>
            <w:r>
              <w:rPr>
                <w:rFonts w:ascii="Verdana" w:hAnsi="Verdana"/>
                <w:sz w:val="20"/>
                <w:szCs w:val="20"/>
              </w:rPr>
              <w:t>Groep 1 t/m 8, maar in de eerste opzet van de interventie groep 3 t/m 8</w:t>
            </w:r>
          </w:p>
        </w:tc>
      </w:tr>
      <w:tr w:rsidRPr="00094196" w:rsidR="00293839" w:rsidTr="007F2B4D" w14:paraId="41142734" w14:textId="77777777">
        <w:tc>
          <w:tcPr>
            <w:tcW w:w="2405" w:type="dxa"/>
            <w:shd w:val="clear" w:color="auto" w:fill="auto"/>
          </w:tcPr>
          <w:p w:rsidR="00293839" w:rsidP="007F2B4D" w:rsidRDefault="00293839" w14:paraId="282B2898" w14:textId="77777777">
            <w:pPr>
              <w:rPr>
                <w:rFonts w:cstheme="minorHAnsi"/>
                <w:b/>
              </w:rPr>
            </w:pPr>
            <w:r>
              <w:rPr>
                <w:rFonts w:cstheme="minorHAnsi"/>
                <w:b/>
              </w:rPr>
              <w:t>Periode/ planning</w:t>
            </w:r>
          </w:p>
          <w:p w:rsidRPr="00094196" w:rsidR="00293839" w:rsidP="007F2B4D" w:rsidRDefault="00293839" w14:paraId="1AC11162" w14:textId="77777777">
            <w:pPr>
              <w:rPr>
                <w:b/>
                <w:bCs/>
              </w:rPr>
            </w:pPr>
            <w:r>
              <w:rPr>
                <w:rFonts w:cstheme="minorHAnsi"/>
                <w:b/>
              </w:rPr>
              <w:t>Datum</w:t>
            </w:r>
            <w:r>
              <w:rPr>
                <w:b/>
                <w:bCs/>
              </w:rPr>
              <w:t xml:space="preserve"> </w:t>
            </w:r>
          </w:p>
        </w:tc>
        <w:tc>
          <w:tcPr>
            <w:tcW w:w="6659" w:type="dxa"/>
            <w:shd w:val="clear" w:color="auto" w:fill="auto"/>
          </w:tcPr>
          <w:p w:rsidRPr="000111B2" w:rsidR="00293839" w:rsidP="007F2B4D" w:rsidRDefault="00293839" w14:paraId="7BC49EFC" w14:textId="77777777">
            <w:pPr>
              <w:rPr>
                <w:rFonts w:cstheme="minorHAnsi"/>
                <w:i/>
                <w:iCs/>
                <w:color w:val="767171" w:themeColor="background2" w:themeShade="80"/>
              </w:rPr>
            </w:pPr>
            <w:r w:rsidRPr="00C16F39">
              <w:rPr>
                <w:rFonts w:ascii="Verdana" w:hAnsi="Verdana"/>
                <w:sz w:val="20"/>
                <w:szCs w:val="20"/>
              </w:rPr>
              <w:t xml:space="preserve">Maart 2020 – </w:t>
            </w:r>
            <w:r>
              <w:rPr>
                <w:rFonts w:ascii="Verdana" w:hAnsi="Verdana"/>
                <w:sz w:val="20"/>
                <w:szCs w:val="20"/>
              </w:rPr>
              <w:t>juni 2020, maar door de lockdown in maart 2020 is deze uitvoering verplaatst naar het volgende schooljaar, september 2020 t/m feb 2021</w:t>
            </w:r>
          </w:p>
        </w:tc>
      </w:tr>
      <w:tr w:rsidRPr="00094196" w:rsidR="00293839" w:rsidTr="007F2B4D" w14:paraId="4393CF59" w14:textId="77777777">
        <w:tc>
          <w:tcPr>
            <w:tcW w:w="2405" w:type="dxa"/>
            <w:shd w:val="clear" w:color="auto" w:fill="auto"/>
          </w:tcPr>
          <w:p w:rsidRPr="00094196" w:rsidR="00293839" w:rsidP="007F2B4D" w:rsidRDefault="00293839" w14:paraId="3D30C0E5" w14:textId="77777777">
            <w:pPr>
              <w:spacing w:after="40"/>
              <w:rPr>
                <w:b/>
                <w:bCs/>
              </w:rPr>
            </w:pPr>
            <w:r w:rsidRPr="42E7D2A7">
              <w:rPr>
                <w:b/>
                <w:bCs/>
              </w:rPr>
              <w:t>Vak/ leergebied</w:t>
            </w:r>
          </w:p>
        </w:tc>
        <w:sdt>
          <w:sdtPr>
            <w:rPr>
              <w:rFonts w:cstheme="minorHAnsi"/>
            </w:rPr>
            <w:id w:val="2072999859"/>
            <w:placeholder>
              <w:docPart w:val="19ABF276EE7F4ACF82376408AB5C1FA4"/>
            </w:placeholder>
          </w:sdtPr>
          <w:sdtContent>
            <w:tc>
              <w:tcPr>
                <w:tcW w:w="6659" w:type="dxa"/>
                <w:shd w:val="clear" w:color="auto" w:fill="auto"/>
              </w:tcPr>
              <w:p w:rsidRPr="00094196" w:rsidR="00293839" w:rsidP="007F2B4D" w:rsidRDefault="00293839" w14:paraId="1264E437" w14:textId="77777777">
                <w:pPr>
                  <w:rPr>
                    <w:rFonts w:cstheme="minorHAnsi"/>
                  </w:rPr>
                </w:pPr>
                <w:r w:rsidRPr="0043227D">
                  <w:rPr>
                    <w:rFonts w:ascii="Verdana" w:hAnsi="Verdana"/>
                    <w:bCs/>
                    <w:sz w:val="20"/>
                    <w:szCs w:val="20"/>
                  </w:rPr>
                  <w:t>Rekenen</w:t>
                </w:r>
              </w:p>
            </w:tc>
          </w:sdtContent>
        </w:sdt>
      </w:tr>
      <w:tr w:rsidRPr="00094196" w:rsidR="00293839" w:rsidTr="007F2B4D" w14:paraId="0C79A2EE" w14:textId="77777777">
        <w:tc>
          <w:tcPr>
            <w:tcW w:w="2405" w:type="dxa"/>
            <w:shd w:val="clear" w:color="auto" w:fill="auto"/>
          </w:tcPr>
          <w:p w:rsidRPr="00094196" w:rsidR="00293839" w:rsidP="007F2B4D" w:rsidRDefault="00293839" w14:paraId="18865A1C" w14:textId="77777777">
            <w:pPr>
              <w:rPr>
                <w:b/>
                <w:bCs/>
              </w:rPr>
            </w:pPr>
            <w:r>
              <w:rPr>
                <w:b/>
                <w:bCs/>
              </w:rPr>
              <w:t>Korte beschrijving van de interventie</w:t>
            </w:r>
          </w:p>
        </w:tc>
        <w:sdt>
          <w:sdtPr>
            <w:rPr>
              <w:rFonts w:cstheme="minorHAnsi"/>
              <w:i/>
              <w:iCs/>
              <w:color w:val="A6A6A6" w:themeColor="background1" w:themeShade="A6"/>
            </w:rPr>
            <w:id w:val="1580177334"/>
            <w:placeholder>
              <w:docPart w:val="226DD98753794DD08E989A1F5035DBB8"/>
            </w:placeholder>
          </w:sdtPr>
          <w:sdtContent>
            <w:tc>
              <w:tcPr>
                <w:tcW w:w="6659" w:type="dxa"/>
                <w:shd w:val="clear" w:color="auto" w:fill="auto"/>
              </w:tcPr>
              <w:p w:rsidR="00293839" w:rsidP="007F2B4D" w:rsidRDefault="00293839" w14:paraId="753B904D" w14:textId="77777777">
                <w:pPr>
                  <w:rPr>
                    <w:rFonts w:ascii="Verdana" w:hAnsi="Verdana" w:cs="Open Sans"/>
                    <w:sz w:val="20"/>
                    <w:szCs w:val="20"/>
                  </w:rPr>
                </w:pPr>
                <w:r w:rsidRPr="002C16FA">
                  <w:rPr>
                    <w:rFonts w:ascii="Verdana" w:hAnsi="Verdana" w:cs="Open Sans"/>
                    <w:sz w:val="20"/>
                    <w:szCs w:val="20"/>
                  </w:rPr>
                  <w:t xml:space="preserve">Van december 2019 tot februari 2020 wordt bij wijze van try-out </w:t>
                </w:r>
                <w:r>
                  <w:rPr>
                    <w:rFonts w:ascii="Verdana" w:hAnsi="Verdana" w:cs="Open Sans"/>
                    <w:sz w:val="20"/>
                    <w:szCs w:val="20"/>
                  </w:rPr>
                  <w:t xml:space="preserve">in de groepen 3 t/m 8 de </w:t>
                </w:r>
                <w:r w:rsidRPr="002C16FA">
                  <w:rPr>
                    <w:rFonts w:ascii="Verdana" w:hAnsi="Verdana" w:cs="Open Sans"/>
                    <w:sz w:val="20"/>
                    <w:szCs w:val="20"/>
                  </w:rPr>
                  <w:t xml:space="preserve">digitale rekenmethode </w:t>
                </w:r>
                <w:r>
                  <w:rPr>
                    <w:rFonts w:ascii="Verdana" w:hAnsi="Verdana" w:cs="Open Sans"/>
                    <w:sz w:val="20"/>
                    <w:szCs w:val="20"/>
                  </w:rPr>
                  <w:t xml:space="preserve">van Pluspunt </w:t>
                </w:r>
                <w:r w:rsidRPr="002C16FA">
                  <w:rPr>
                    <w:rFonts w:ascii="Verdana" w:hAnsi="Verdana" w:cs="Open Sans"/>
                    <w:sz w:val="20"/>
                    <w:szCs w:val="20"/>
                  </w:rPr>
                  <w:t>uitgeprobeerd. Leerlingen kunnen daarin op niveau werken. Bij deze try-out wordt de leerlingen van groep 7 tevens de mogelijkheid geboden te bepalen in hoeverre z</w:t>
                </w:r>
                <w:r>
                  <w:rPr>
                    <w:rFonts w:ascii="Verdana" w:hAnsi="Verdana" w:cs="Open Sans"/>
                    <w:sz w:val="20"/>
                    <w:szCs w:val="20"/>
                  </w:rPr>
                  <w:t xml:space="preserve">ij instructie bij de doelen in het betreffende </w:t>
                </w:r>
                <w:r w:rsidRPr="002C16FA">
                  <w:rPr>
                    <w:rFonts w:ascii="Verdana" w:hAnsi="Verdana" w:cs="Open Sans"/>
                    <w:sz w:val="20"/>
                    <w:szCs w:val="20"/>
                  </w:rPr>
                  <w:t xml:space="preserve">blok nodig hebben. </w:t>
                </w:r>
                <w:r>
                  <w:rPr>
                    <w:rFonts w:ascii="Verdana" w:hAnsi="Verdana" w:cs="Open Sans"/>
                    <w:sz w:val="20"/>
                    <w:szCs w:val="20"/>
                  </w:rPr>
                  <w:t xml:space="preserve">Hierop reflecteren zij aan de hand van het rekenlogboek. </w:t>
                </w:r>
                <w:r w:rsidRPr="002C16FA">
                  <w:rPr>
                    <w:rFonts w:ascii="Verdana" w:hAnsi="Verdana" w:cs="Open Sans"/>
                    <w:sz w:val="20"/>
                    <w:szCs w:val="20"/>
                  </w:rPr>
                  <w:t xml:space="preserve">De try-out wordt gemonitord met logboek voor betrokken leraren en vragen aan de leerlingen. </w:t>
                </w:r>
              </w:p>
              <w:p w:rsidRPr="000111B2" w:rsidR="00293839" w:rsidP="007F2B4D" w:rsidRDefault="00293839" w14:paraId="091BD9A7" w14:textId="77777777">
                <w:pPr>
                  <w:rPr>
                    <w:rFonts w:cstheme="minorHAnsi"/>
                    <w:i/>
                    <w:iCs/>
                    <w:color w:val="767171" w:themeColor="background2" w:themeShade="80"/>
                  </w:rPr>
                </w:pPr>
              </w:p>
            </w:tc>
          </w:sdtContent>
        </w:sdt>
      </w:tr>
      <w:tr w:rsidRPr="00094196" w:rsidR="00293839" w:rsidTr="007F2B4D" w14:paraId="04341B70" w14:textId="77777777">
        <w:tc>
          <w:tcPr>
            <w:tcW w:w="9064" w:type="dxa"/>
            <w:gridSpan w:val="2"/>
            <w:tcBorders>
              <w:bottom w:val="single" w:color="auto" w:sz="4" w:space="0"/>
            </w:tcBorders>
            <w:shd w:val="clear" w:color="auto" w:fill="1CB8D9"/>
            <w:vAlign w:val="center"/>
          </w:tcPr>
          <w:p w:rsidRPr="004129DA" w:rsidR="00293839" w:rsidP="007F2B4D" w:rsidRDefault="00293839" w14:paraId="4BBF47D9" w14:textId="77777777">
            <w:pPr>
              <w:spacing w:before="40" w:after="40"/>
              <w:rPr>
                <w:rFonts w:cstheme="minorHAnsi"/>
                <w:b/>
              </w:rPr>
            </w:pPr>
            <w:r w:rsidRPr="00094196">
              <w:rPr>
                <w:rFonts w:cstheme="minorHAnsi"/>
                <w:b/>
              </w:rPr>
              <w:lastRenderedPageBreak/>
              <w:t xml:space="preserve">Beschrijving van </w:t>
            </w:r>
            <w:r>
              <w:rPr>
                <w:rFonts w:cstheme="minorHAnsi"/>
                <w:b/>
              </w:rPr>
              <w:t>de interventie (gebaseerd op curriculair spinnenweb SLO</w:t>
            </w:r>
            <w:r>
              <w:rPr>
                <w:rStyle w:val="Voetnootmarkering"/>
                <w:rFonts w:cstheme="minorHAnsi"/>
                <w:b/>
              </w:rPr>
              <w:footnoteReference w:id="2"/>
            </w:r>
            <w:r>
              <w:rPr>
                <w:rFonts w:cstheme="minorHAnsi"/>
                <w:b/>
              </w:rPr>
              <w:t>)</w:t>
            </w:r>
          </w:p>
        </w:tc>
      </w:tr>
      <w:tr w:rsidRPr="00094196" w:rsidR="00293839" w:rsidTr="007F2B4D" w14:paraId="53BC3CB2" w14:textId="77777777">
        <w:tc>
          <w:tcPr>
            <w:tcW w:w="2405" w:type="dxa"/>
            <w:vMerge w:val="restart"/>
          </w:tcPr>
          <w:p w:rsidRPr="00094196" w:rsidR="00293839" w:rsidP="007F2B4D" w:rsidRDefault="00293839" w14:paraId="5E0D55BA" w14:textId="77777777">
            <w:pPr>
              <w:rPr>
                <w:rFonts w:cstheme="minorHAnsi"/>
                <w:b/>
              </w:rPr>
            </w:pPr>
            <w:r w:rsidRPr="00094196">
              <w:rPr>
                <w:rFonts w:cstheme="minorHAnsi"/>
                <w:b/>
              </w:rPr>
              <w:t>Basisvisie</w:t>
            </w:r>
          </w:p>
          <w:p w:rsidRPr="00094196" w:rsidR="00293839" w:rsidP="007F2B4D" w:rsidRDefault="00293839" w14:paraId="409EA9B2" w14:textId="77777777">
            <w:pPr>
              <w:rPr>
                <w:rFonts w:cstheme="minorHAnsi"/>
                <w:b/>
              </w:rPr>
            </w:pPr>
          </w:p>
          <w:p w:rsidRPr="00094196" w:rsidR="00293839" w:rsidP="007F2B4D" w:rsidRDefault="00293839" w14:paraId="21E0E570" w14:textId="77777777">
            <w:pPr>
              <w:rPr>
                <w:rFonts w:cstheme="minorHAnsi"/>
                <w:b/>
              </w:rPr>
            </w:pPr>
          </w:p>
        </w:tc>
        <w:tc>
          <w:tcPr>
            <w:tcW w:w="6659" w:type="dxa"/>
            <w:tcBorders>
              <w:bottom w:val="single" w:color="auto" w:sz="4" w:space="0"/>
            </w:tcBorders>
          </w:tcPr>
          <w:p w:rsidRPr="00094196" w:rsidR="00293839" w:rsidP="007F2B4D" w:rsidRDefault="00293839" w14:paraId="4BCEB003"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Wat is het motief voor deze </w:t>
            </w:r>
            <w:r>
              <w:rPr>
                <w:rFonts w:asciiTheme="minorHAnsi" w:hAnsiTheme="minorHAnsi" w:cstheme="minorHAnsi"/>
                <w:sz w:val="18"/>
                <w:szCs w:val="18"/>
              </w:rPr>
              <w:t>interventie geweest</w:t>
            </w:r>
            <w:r w:rsidRPr="00094196">
              <w:rPr>
                <w:rFonts w:asciiTheme="minorHAnsi" w:hAnsiTheme="minorHAnsi" w:cstheme="minorHAnsi"/>
                <w:sz w:val="18"/>
                <w:szCs w:val="18"/>
              </w:rPr>
              <w:t>?</w:t>
            </w:r>
          </w:p>
          <w:p w:rsidRPr="00094196" w:rsidR="00293839" w:rsidP="007F2B4D" w:rsidRDefault="00293839" w14:paraId="53433104"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Vanuit welke vakontwikkelingen of pedagogisch-didactische visie is de </w:t>
            </w:r>
            <w:r>
              <w:rPr>
                <w:rFonts w:asciiTheme="minorHAnsi" w:hAnsiTheme="minorHAnsi" w:cstheme="minorHAnsi"/>
                <w:sz w:val="18"/>
                <w:szCs w:val="18"/>
              </w:rPr>
              <w:t>integrale interventie</w:t>
            </w:r>
            <w:r w:rsidRPr="00094196">
              <w:rPr>
                <w:rFonts w:asciiTheme="minorHAnsi" w:hAnsiTheme="minorHAnsi" w:cstheme="minorHAnsi"/>
                <w:sz w:val="18"/>
                <w:szCs w:val="18"/>
              </w:rPr>
              <w:t xml:space="preserve"> opgezet?</w:t>
            </w:r>
          </w:p>
        </w:tc>
      </w:tr>
      <w:tr w:rsidRPr="00094196" w:rsidR="00293839" w:rsidTr="007F2B4D" w14:paraId="6E970B68" w14:textId="77777777">
        <w:tc>
          <w:tcPr>
            <w:tcW w:w="2405" w:type="dxa"/>
            <w:vMerge/>
          </w:tcPr>
          <w:p w:rsidRPr="00094196" w:rsidR="00293839" w:rsidP="007F2B4D" w:rsidRDefault="00293839" w14:paraId="7771551F" w14:textId="77777777">
            <w:pPr>
              <w:rPr>
                <w:rFonts w:cstheme="minorHAnsi"/>
                <w:b/>
              </w:rPr>
            </w:pPr>
          </w:p>
        </w:tc>
        <w:sdt>
          <w:sdtPr>
            <w:rPr>
              <w:rFonts w:cstheme="minorHAnsi"/>
            </w:rPr>
            <w:id w:val="-18706022"/>
            <w:placeholder>
              <w:docPart w:val="D0DFE5FB35474B4590607FAB8C120BC4"/>
            </w:placeholder>
            <w:showingPlcHdr/>
          </w:sdtPr>
          <w:sdtContent>
            <w:tc>
              <w:tcPr>
                <w:tcW w:w="6659" w:type="dxa"/>
                <w:tcBorders>
                  <w:top w:val="nil"/>
                </w:tcBorders>
              </w:tcPr>
              <w:p w:rsidRPr="00A52348" w:rsidR="00293839" w:rsidP="007F2B4D" w:rsidRDefault="00293839" w14:paraId="51DB8C02"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20D7D73B" w14:textId="77777777">
        <w:tc>
          <w:tcPr>
            <w:tcW w:w="2405" w:type="dxa"/>
            <w:vMerge w:val="restart"/>
          </w:tcPr>
          <w:p w:rsidRPr="00094196" w:rsidR="00293839" w:rsidP="007F2B4D" w:rsidRDefault="00293839" w14:paraId="339D7717" w14:textId="77777777">
            <w:pPr>
              <w:rPr>
                <w:rFonts w:cstheme="minorHAnsi"/>
                <w:b/>
              </w:rPr>
            </w:pPr>
            <w:r w:rsidRPr="00094196">
              <w:rPr>
                <w:rFonts w:cstheme="minorHAnsi"/>
                <w:b/>
              </w:rPr>
              <w:t>Leerdoel(en)</w:t>
            </w:r>
          </w:p>
          <w:p w:rsidRPr="00094196" w:rsidR="00293839" w:rsidP="007F2B4D" w:rsidRDefault="00293839" w14:paraId="3AEE6CD2" w14:textId="77777777">
            <w:pPr>
              <w:rPr>
                <w:rFonts w:cstheme="minorHAnsi"/>
                <w:b/>
              </w:rPr>
            </w:pPr>
          </w:p>
          <w:p w:rsidRPr="00094196" w:rsidR="00293839" w:rsidP="007F2B4D" w:rsidRDefault="00293839" w14:paraId="67D1885B" w14:textId="77777777">
            <w:pPr>
              <w:rPr>
                <w:rFonts w:cstheme="minorHAnsi"/>
              </w:rPr>
            </w:pPr>
          </w:p>
        </w:tc>
        <w:tc>
          <w:tcPr>
            <w:tcW w:w="6659" w:type="dxa"/>
          </w:tcPr>
          <w:p w:rsidRPr="00094196" w:rsidR="00293839" w:rsidP="007F2B4D" w:rsidRDefault="00293839" w14:paraId="6C69039E"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moe</w:t>
            </w:r>
            <w:r>
              <w:rPr>
                <w:rFonts w:asciiTheme="minorHAnsi" w:hAnsiTheme="minorHAnsi" w:cstheme="minorHAnsi"/>
                <w:sz w:val="18"/>
                <w:szCs w:val="18"/>
              </w:rPr>
              <w:t>s</w:t>
            </w:r>
            <w:r w:rsidRPr="00094196">
              <w:rPr>
                <w:rFonts w:asciiTheme="minorHAnsi" w:hAnsiTheme="minorHAnsi" w:cstheme="minorHAnsi"/>
                <w:sz w:val="18"/>
                <w:szCs w:val="18"/>
              </w:rPr>
              <w:t xml:space="preserve">t er met de </w:t>
            </w:r>
            <w:r>
              <w:rPr>
                <w:rFonts w:asciiTheme="minorHAnsi" w:hAnsiTheme="minorHAnsi" w:cstheme="minorHAnsi"/>
                <w:sz w:val="18"/>
                <w:szCs w:val="18"/>
              </w:rPr>
              <w:t>interventie</w:t>
            </w:r>
            <w:r w:rsidRPr="00094196">
              <w:rPr>
                <w:rFonts w:asciiTheme="minorHAnsi" w:hAnsiTheme="minorHAnsi" w:cstheme="minorHAnsi"/>
                <w:sz w:val="18"/>
                <w:szCs w:val="18"/>
              </w:rPr>
              <w:t xml:space="preserve"> worden bereikt?</w:t>
            </w:r>
          </w:p>
          <w:p w:rsidRPr="00094196" w:rsidR="00293839" w:rsidP="007F2B4D" w:rsidRDefault="00293839" w14:paraId="13BCA835"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k</w:t>
            </w:r>
            <w:r>
              <w:rPr>
                <w:rFonts w:asciiTheme="minorHAnsi" w:hAnsiTheme="minorHAnsi" w:cstheme="minorHAnsi"/>
                <w:sz w:val="18"/>
                <w:szCs w:val="18"/>
              </w:rPr>
              <w:t>onden</w:t>
            </w:r>
            <w:r w:rsidRPr="00094196">
              <w:rPr>
                <w:rFonts w:asciiTheme="minorHAnsi" w:hAnsiTheme="minorHAnsi" w:cstheme="minorHAnsi"/>
                <w:sz w:val="18"/>
                <w:szCs w:val="18"/>
              </w:rPr>
              <w:t xml:space="preserve"> leerlingen na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293839" w:rsidP="007F2B4D" w:rsidRDefault="00293839" w14:paraId="478DAAA2"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k</w:t>
            </w:r>
            <w:r>
              <w:rPr>
                <w:rFonts w:asciiTheme="minorHAnsi" w:hAnsiTheme="minorHAnsi" w:cstheme="minorHAnsi"/>
                <w:sz w:val="18"/>
                <w:szCs w:val="18"/>
              </w:rPr>
              <w:t>o</w:t>
            </w:r>
            <w:r w:rsidRPr="00094196">
              <w:rPr>
                <w:rFonts w:asciiTheme="minorHAnsi" w:hAnsiTheme="minorHAnsi" w:cstheme="minorHAnsi"/>
                <w:sz w:val="18"/>
                <w:szCs w:val="18"/>
              </w:rPr>
              <w:t>n of moe</w:t>
            </w:r>
            <w:r>
              <w:rPr>
                <w:rFonts w:asciiTheme="minorHAnsi" w:hAnsiTheme="minorHAnsi" w:cstheme="minorHAnsi"/>
                <w:sz w:val="18"/>
                <w:szCs w:val="18"/>
              </w:rPr>
              <w:t>s</w:t>
            </w:r>
            <w:r w:rsidRPr="00094196">
              <w:rPr>
                <w:rFonts w:asciiTheme="minorHAnsi" w:hAnsiTheme="minorHAnsi" w:cstheme="minorHAnsi"/>
                <w:sz w:val="18"/>
                <w:szCs w:val="18"/>
              </w:rPr>
              <w:t xml:space="preserve">t er aan het eind van de </w:t>
            </w:r>
            <w:r>
              <w:rPr>
                <w:rFonts w:asciiTheme="minorHAnsi" w:hAnsiTheme="minorHAnsi" w:cstheme="minorHAnsi"/>
                <w:sz w:val="18"/>
                <w:szCs w:val="18"/>
              </w:rPr>
              <w:t>interventie</w:t>
            </w:r>
            <w:r w:rsidRPr="00094196">
              <w:rPr>
                <w:rFonts w:asciiTheme="minorHAnsi" w:hAnsiTheme="minorHAnsi" w:cstheme="minorHAnsi"/>
                <w:sz w:val="18"/>
                <w:szCs w:val="18"/>
              </w:rPr>
              <w:t xml:space="preserve"> worden getoetst?</w:t>
            </w:r>
          </w:p>
        </w:tc>
      </w:tr>
      <w:tr w:rsidRPr="00094196" w:rsidR="00293839" w:rsidTr="007F2B4D" w14:paraId="4EC60209" w14:textId="77777777">
        <w:tc>
          <w:tcPr>
            <w:tcW w:w="2405" w:type="dxa"/>
            <w:vMerge/>
          </w:tcPr>
          <w:p w:rsidRPr="00094196" w:rsidR="00293839" w:rsidP="007F2B4D" w:rsidRDefault="00293839" w14:paraId="1368A5C3" w14:textId="77777777">
            <w:pPr>
              <w:rPr>
                <w:rFonts w:cstheme="minorHAnsi"/>
                <w:b/>
              </w:rPr>
            </w:pPr>
          </w:p>
        </w:tc>
        <w:sdt>
          <w:sdtPr>
            <w:rPr>
              <w:rFonts w:cstheme="minorHAnsi"/>
            </w:rPr>
            <w:id w:val="786694099"/>
            <w:placeholder>
              <w:docPart w:val="4212C2F3786E4845B27135FD4F538DB8"/>
            </w:placeholder>
            <w:showingPlcHdr/>
          </w:sdtPr>
          <w:sdtContent>
            <w:tc>
              <w:tcPr>
                <w:tcW w:w="6659" w:type="dxa"/>
              </w:tcPr>
              <w:p w:rsidRPr="00094196" w:rsidR="00293839" w:rsidP="007F2B4D" w:rsidRDefault="00293839" w14:paraId="30ABED94" w14:textId="77777777">
                <w:pPr>
                  <w:rPr>
                    <w:rFonts w:cstheme="minorHAnsi"/>
                    <w:highlight w:val="lightGray"/>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6C1956AC" w14:textId="77777777">
        <w:tc>
          <w:tcPr>
            <w:tcW w:w="2405" w:type="dxa"/>
            <w:vMerge w:val="restart"/>
          </w:tcPr>
          <w:p w:rsidRPr="00094196" w:rsidR="00293839" w:rsidP="007F2B4D" w:rsidRDefault="00293839" w14:paraId="1D48E0BF" w14:textId="77777777">
            <w:pPr>
              <w:rPr>
                <w:rFonts w:cstheme="minorHAnsi"/>
                <w:b/>
              </w:rPr>
            </w:pPr>
            <w:r w:rsidRPr="00094196">
              <w:rPr>
                <w:rFonts w:cstheme="minorHAnsi"/>
                <w:b/>
              </w:rPr>
              <w:t xml:space="preserve">Leerinhoud </w:t>
            </w:r>
          </w:p>
          <w:p w:rsidRPr="00094196" w:rsidR="00293839" w:rsidP="007F2B4D" w:rsidRDefault="00293839" w14:paraId="0FE2D230" w14:textId="77777777">
            <w:pPr>
              <w:rPr>
                <w:rFonts w:cstheme="minorHAnsi"/>
                <w:b/>
              </w:rPr>
            </w:pPr>
          </w:p>
        </w:tc>
        <w:tc>
          <w:tcPr>
            <w:tcW w:w="6659" w:type="dxa"/>
          </w:tcPr>
          <w:p w:rsidRPr="00094196" w:rsidR="00293839" w:rsidP="007F2B4D" w:rsidRDefault="00293839" w14:paraId="0BA623E7"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le</w:t>
            </w:r>
            <w:r>
              <w:rPr>
                <w:rFonts w:asciiTheme="minorHAnsi" w:hAnsiTheme="minorHAnsi" w:cstheme="minorHAnsi"/>
                <w:sz w:val="18"/>
                <w:szCs w:val="18"/>
              </w:rPr>
              <w:t>erden</w:t>
            </w:r>
            <w:r w:rsidRPr="00094196">
              <w:rPr>
                <w:rFonts w:asciiTheme="minorHAnsi" w:hAnsiTheme="minorHAnsi" w:cstheme="minorHAnsi"/>
                <w:sz w:val="18"/>
                <w:szCs w:val="18"/>
              </w:rPr>
              <w:t xml:space="preserve"> leerlingen van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293839" w:rsidP="007F2B4D" w:rsidRDefault="00293839" w14:paraId="7FBC0BB0"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G</w:t>
            </w:r>
            <w:r>
              <w:rPr>
                <w:rFonts w:asciiTheme="minorHAnsi" w:hAnsiTheme="minorHAnsi" w:cstheme="minorHAnsi"/>
                <w:sz w:val="18"/>
                <w:szCs w:val="18"/>
              </w:rPr>
              <w:t>ing</w:t>
            </w:r>
            <w:r w:rsidRPr="00094196">
              <w:rPr>
                <w:rFonts w:asciiTheme="minorHAnsi" w:hAnsiTheme="minorHAnsi" w:cstheme="minorHAnsi"/>
                <w:sz w:val="18"/>
                <w:szCs w:val="18"/>
              </w:rPr>
              <w:t xml:space="preserve"> het om vakinhouden, om (vak)vaardigheden of attitudes?</w:t>
            </w:r>
          </w:p>
        </w:tc>
      </w:tr>
      <w:tr w:rsidRPr="00094196" w:rsidR="00293839" w:rsidTr="007F2B4D" w14:paraId="478C840B" w14:textId="77777777">
        <w:tc>
          <w:tcPr>
            <w:tcW w:w="2405" w:type="dxa"/>
            <w:vMerge/>
          </w:tcPr>
          <w:p w:rsidRPr="00094196" w:rsidR="00293839" w:rsidP="007F2B4D" w:rsidRDefault="00293839" w14:paraId="231EE884" w14:textId="77777777">
            <w:pPr>
              <w:rPr>
                <w:rFonts w:cstheme="minorHAnsi"/>
                <w:b/>
              </w:rPr>
            </w:pPr>
          </w:p>
        </w:tc>
        <w:sdt>
          <w:sdtPr>
            <w:rPr>
              <w:rFonts w:cstheme="minorHAnsi"/>
            </w:rPr>
            <w:id w:val="-1361587067"/>
            <w:placeholder>
              <w:docPart w:val="8FCCDF100A3643848E38FE1633392D48"/>
            </w:placeholder>
            <w:showingPlcHdr/>
          </w:sdtPr>
          <w:sdtContent>
            <w:tc>
              <w:tcPr>
                <w:tcW w:w="6659" w:type="dxa"/>
              </w:tcPr>
              <w:p w:rsidRPr="00094196" w:rsidR="00293839" w:rsidP="007F2B4D" w:rsidRDefault="00293839" w14:paraId="73CAD64F" w14:textId="77777777">
                <w:pPr>
                  <w:rPr>
                    <w:rFonts w:cstheme="minorHAnsi"/>
                    <w:highlight w:val="lightGray"/>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7BCE074C" w14:textId="77777777">
        <w:tc>
          <w:tcPr>
            <w:tcW w:w="2405" w:type="dxa"/>
            <w:vMerge w:val="restart"/>
          </w:tcPr>
          <w:p w:rsidRPr="00094196" w:rsidR="00293839" w:rsidP="007F2B4D" w:rsidRDefault="00293839" w14:paraId="74B270D6" w14:textId="77777777">
            <w:pPr>
              <w:rPr>
                <w:rFonts w:cstheme="minorHAnsi"/>
                <w:b/>
              </w:rPr>
            </w:pPr>
            <w:r w:rsidRPr="00094196">
              <w:rPr>
                <w:rFonts w:cstheme="minorHAnsi"/>
                <w:b/>
              </w:rPr>
              <w:t>Leeractiviteiten</w:t>
            </w:r>
          </w:p>
          <w:p w:rsidRPr="00094196" w:rsidR="00293839" w:rsidP="007F2B4D" w:rsidRDefault="00293839" w14:paraId="7C9FAF95" w14:textId="77777777">
            <w:pPr>
              <w:rPr>
                <w:rFonts w:cstheme="minorHAnsi"/>
                <w:b/>
              </w:rPr>
            </w:pPr>
          </w:p>
        </w:tc>
        <w:tc>
          <w:tcPr>
            <w:tcW w:w="6659" w:type="dxa"/>
          </w:tcPr>
          <w:p w:rsidRPr="00094196" w:rsidR="00293839" w:rsidP="007F2B4D" w:rsidRDefault="00293839" w14:paraId="151FF26C"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 le</w:t>
            </w:r>
            <w:r>
              <w:rPr>
                <w:rFonts w:asciiTheme="minorHAnsi" w:hAnsiTheme="minorHAnsi" w:cstheme="minorHAnsi"/>
                <w:sz w:val="18"/>
                <w:szCs w:val="18"/>
              </w:rPr>
              <w:t>erden</w:t>
            </w:r>
            <w:r w:rsidRPr="00094196">
              <w:rPr>
                <w:rFonts w:asciiTheme="minorHAnsi" w:hAnsiTheme="minorHAnsi" w:cstheme="minorHAnsi"/>
                <w:sz w:val="18"/>
                <w:szCs w:val="18"/>
              </w:rPr>
              <w:t xml:space="preserve"> en werk</w:t>
            </w:r>
            <w:r>
              <w:rPr>
                <w:rFonts w:asciiTheme="minorHAnsi" w:hAnsiTheme="minorHAnsi" w:cstheme="minorHAnsi"/>
                <w:sz w:val="18"/>
                <w:szCs w:val="18"/>
              </w:rPr>
              <w:t>t</w:t>
            </w:r>
            <w:r w:rsidRPr="00094196">
              <w:rPr>
                <w:rFonts w:asciiTheme="minorHAnsi" w:hAnsiTheme="minorHAnsi" w:cstheme="minorHAnsi"/>
                <w:sz w:val="18"/>
                <w:szCs w:val="18"/>
              </w:rPr>
              <w:t xml:space="preserve">en de leerlingen gedurende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293839" w:rsidP="007F2B4D" w:rsidRDefault="00293839" w14:paraId="05A3E67D"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Welk gedrag of welke activiteiten l</w:t>
            </w:r>
            <w:r>
              <w:rPr>
                <w:rFonts w:asciiTheme="minorHAnsi" w:hAnsiTheme="minorHAnsi" w:cstheme="minorHAnsi"/>
                <w:sz w:val="18"/>
                <w:szCs w:val="18"/>
              </w:rPr>
              <w:t>ie</w:t>
            </w:r>
            <w:r w:rsidRPr="00094196">
              <w:rPr>
                <w:rFonts w:asciiTheme="minorHAnsi" w:hAnsiTheme="minorHAnsi" w:cstheme="minorHAnsi"/>
                <w:sz w:val="18"/>
                <w:szCs w:val="18"/>
              </w:rPr>
              <w:t>ten zij zien?</w:t>
            </w:r>
          </w:p>
        </w:tc>
      </w:tr>
      <w:tr w:rsidRPr="00094196" w:rsidR="00293839" w:rsidTr="007F2B4D" w14:paraId="0C4FF018" w14:textId="77777777">
        <w:tc>
          <w:tcPr>
            <w:tcW w:w="2405" w:type="dxa"/>
            <w:vMerge/>
          </w:tcPr>
          <w:p w:rsidRPr="00094196" w:rsidR="00293839" w:rsidP="007F2B4D" w:rsidRDefault="00293839" w14:paraId="29FAF029" w14:textId="77777777">
            <w:pPr>
              <w:rPr>
                <w:rFonts w:cstheme="minorHAnsi"/>
                <w:b/>
              </w:rPr>
            </w:pPr>
          </w:p>
        </w:tc>
        <w:sdt>
          <w:sdtPr>
            <w:rPr>
              <w:rFonts w:cstheme="minorHAnsi"/>
            </w:rPr>
            <w:id w:val="1686326956"/>
            <w:placeholder>
              <w:docPart w:val="53C6339400AA41DFBF629F601594ADA5"/>
            </w:placeholder>
            <w:showingPlcHdr/>
          </w:sdtPr>
          <w:sdtContent>
            <w:tc>
              <w:tcPr>
                <w:tcW w:w="6659" w:type="dxa"/>
              </w:tcPr>
              <w:p w:rsidRPr="00094196" w:rsidR="00293839" w:rsidP="007F2B4D" w:rsidRDefault="00293839" w14:paraId="1ADC30FC"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11F3B106" w14:textId="77777777">
        <w:tc>
          <w:tcPr>
            <w:tcW w:w="2405" w:type="dxa"/>
            <w:vMerge w:val="restart"/>
          </w:tcPr>
          <w:p w:rsidRPr="00094196" w:rsidR="00293839" w:rsidP="007F2B4D" w:rsidRDefault="00293839" w14:paraId="71BA7333" w14:textId="77777777">
            <w:pPr>
              <w:rPr>
                <w:rFonts w:cstheme="minorHAnsi"/>
                <w:b/>
              </w:rPr>
            </w:pPr>
            <w:r w:rsidRPr="00094196">
              <w:rPr>
                <w:rFonts w:cstheme="minorHAnsi"/>
                <w:b/>
              </w:rPr>
              <w:t>Rol van de leraar</w:t>
            </w:r>
          </w:p>
          <w:p w:rsidRPr="00094196" w:rsidR="00293839" w:rsidP="007F2B4D" w:rsidRDefault="00293839" w14:paraId="18E26B5C" w14:textId="77777777">
            <w:pPr>
              <w:rPr>
                <w:rFonts w:cstheme="minorHAnsi"/>
                <w:b/>
              </w:rPr>
            </w:pPr>
          </w:p>
        </w:tc>
        <w:tc>
          <w:tcPr>
            <w:tcW w:w="6659" w:type="dxa"/>
          </w:tcPr>
          <w:p w:rsidRPr="00094196" w:rsidR="00293839" w:rsidP="007F2B4D" w:rsidRDefault="00293839" w14:paraId="413D5767"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Wat </w:t>
            </w:r>
            <w:r>
              <w:rPr>
                <w:rFonts w:asciiTheme="minorHAnsi" w:hAnsiTheme="minorHAnsi" w:cstheme="minorHAnsi"/>
                <w:sz w:val="18"/>
                <w:szCs w:val="18"/>
              </w:rPr>
              <w:t>wa</w:t>
            </w:r>
            <w:r w:rsidRPr="00094196">
              <w:rPr>
                <w:rFonts w:asciiTheme="minorHAnsi" w:hAnsiTheme="minorHAnsi" w:cstheme="minorHAnsi"/>
                <w:sz w:val="18"/>
                <w:szCs w:val="18"/>
              </w:rPr>
              <w:t xml:space="preserve">s de rol van de leraar bij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293839" w:rsidP="007F2B4D" w:rsidRDefault="00293839" w14:paraId="694EDFFC"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En die van eventuele anderen (bijv. </w:t>
            </w:r>
            <w:r w:rsidRPr="005738CE">
              <w:rPr>
                <w:rFonts w:asciiTheme="minorHAnsi" w:hAnsiTheme="minorHAnsi" w:cstheme="minorHAnsi"/>
                <w:sz w:val="18"/>
                <w:szCs w:val="18"/>
              </w:rPr>
              <w:t>(technisch)onderwijsassistent, mentor</w:t>
            </w:r>
            <w:r>
              <w:rPr>
                <w:rFonts w:asciiTheme="minorHAnsi" w:hAnsiTheme="minorHAnsi" w:cstheme="minorHAnsi"/>
                <w:sz w:val="18"/>
                <w:szCs w:val="18"/>
              </w:rPr>
              <w:t>, ouders</w:t>
            </w:r>
            <w:r w:rsidRPr="005738CE">
              <w:rPr>
                <w:rFonts w:asciiTheme="minorHAnsi" w:hAnsiTheme="minorHAnsi" w:cstheme="minorHAnsi"/>
                <w:sz w:val="18"/>
                <w:szCs w:val="18"/>
              </w:rPr>
              <w:t>)?</w:t>
            </w:r>
          </w:p>
        </w:tc>
      </w:tr>
      <w:tr w:rsidRPr="00094196" w:rsidR="00293839" w:rsidTr="007F2B4D" w14:paraId="3703428C" w14:textId="77777777">
        <w:tc>
          <w:tcPr>
            <w:tcW w:w="2405" w:type="dxa"/>
            <w:vMerge/>
          </w:tcPr>
          <w:p w:rsidRPr="00094196" w:rsidR="00293839" w:rsidP="007F2B4D" w:rsidRDefault="00293839" w14:paraId="4CDAEAED" w14:textId="77777777">
            <w:pPr>
              <w:rPr>
                <w:rFonts w:cstheme="minorHAnsi"/>
                <w:b/>
              </w:rPr>
            </w:pPr>
          </w:p>
        </w:tc>
        <w:sdt>
          <w:sdtPr>
            <w:rPr>
              <w:rFonts w:cstheme="minorHAnsi"/>
            </w:rPr>
            <w:id w:val="-859353311"/>
            <w:placeholder>
              <w:docPart w:val="4F4B9F662154418B9A59105D0202A2A3"/>
            </w:placeholder>
            <w:showingPlcHdr/>
          </w:sdtPr>
          <w:sdtContent>
            <w:tc>
              <w:tcPr>
                <w:tcW w:w="6659" w:type="dxa"/>
              </w:tcPr>
              <w:p w:rsidRPr="00094196" w:rsidR="00293839" w:rsidP="007F2B4D" w:rsidRDefault="00293839" w14:paraId="05736556"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279071CE" w14:textId="77777777">
        <w:tc>
          <w:tcPr>
            <w:tcW w:w="2405" w:type="dxa"/>
            <w:vMerge w:val="restart"/>
          </w:tcPr>
          <w:p w:rsidRPr="00094196" w:rsidR="00293839" w:rsidP="007F2B4D" w:rsidRDefault="00293839" w14:paraId="131CD871" w14:textId="77777777">
            <w:pPr>
              <w:rPr>
                <w:rFonts w:cstheme="minorHAnsi"/>
                <w:b/>
              </w:rPr>
            </w:pPr>
            <w:r w:rsidRPr="00094196">
              <w:rPr>
                <w:rFonts w:cstheme="minorHAnsi"/>
                <w:b/>
              </w:rPr>
              <w:t>(Ict-)leermiddelen</w:t>
            </w:r>
          </w:p>
          <w:p w:rsidRPr="00094196" w:rsidR="00293839" w:rsidP="007F2B4D" w:rsidRDefault="00293839" w14:paraId="54A829E3" w14:textId="77777777">
            <w:pPr>
              <w:rPr>
                <w:rFonts w:cstheme="minorHAnsi"/>
                <w:b/>
              </w:rPr>
            </w:pPr>
          </w:p>
        </w:tc>
        <w:tc>
          <w:tcPr>
            <w:tcW w:w="6659" w:type="dxa"/>
          </w:tcPr>
          <w:p w:rsidRPr="00094196" w:rsidR="00293839" w:rsidP="007F2B4D" w:rsidRDefault="00293839" w14:paraId="525BC434"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Welke (ict-)leermiddelen</w:t>
            </w:r>
            <w:r>
              <w:rPr>
                <w:rFonts w:asciiTheme="minorHAnsi" w:hAnsiTheme="minorHAnsi" w:cstheme="minorHAnsi"/>
                <w:sz w:val="18"/>
                <w:szCs w:val="18"/>
              </w:rPr>
              <w:t xml:space="preserve"> en -toepassingen</w:t>
            </w:r>
            <w:r w:rsidRPr="00094196">
              <w:rPr>
                <w:rFonts w:asciiTheme="minorHAnsi" w:hAnsiTheme="minorHAnsi" w:cstheme="minorHAnsi"/>
                <w:sz w:val="18"/>
                <w:szCs w:val="18"/>
              </w:rPr>
              <w:t xml:space="preserve"> </w:t>
            </w:r>
            <w:r>
              <w:rPr>
                <w:rFonts w:asciiTheme="minorHAnsi" w:hAnsiTheme="minorHAnsi" w:cstheme="minorHAnsi"/>
                <w:sz w:val="18"/>
                <w:szCs w:val="18"/>
              </w:rPr>
              <w:t>waren nodig</w:t>
            </w:r>
            <w:r w:rsidRPr="00094196">
              <w:rPr>
                <w:rFonts w:asciiTheme="minorHAnsi" w:hAnsiTheme="minorHAnsi" w:cstheme="minorHAnsi"/>
                <w:sz w:val="18"/>
                <w:szCs w:val="18"/>
              </w:rPr>
              <w:t xml:space="preserve"> voor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293839" w:rsidP="007F2B4D" w:rsidRDefault="00293839" w14:paraId="2582D775"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Hoe zijn deze ingezet, door wie en wanneer</w:t>
            </w:r>
            <w:r w:rsidRPr="00094196">
              <w:rPr>
                <w:rFonts w:asciiTheme="minorHAnsi" w:hAnsiTheme="minorHAnsi" w:cstheme="minorHAnsi"/>
                <w:sz w:val="18"/>
                <w:szCs w:val="18"/>
              </w:rPr>
              <w:t>?</w:t>
            </w:r>
          </w:p>
        </w:tc>
      </w:tr>
      <w:tr w:rsidRPr="00094196" w:rsidR="00293839" w:rsidTr="007F2B4D" w14:paraId="718C2F2A" w14:textId="77777777">
        <w:tc>
          <w:tcPr>
            <w:tcW w:w="2405" w:type="dxa"/>
            <w:vMerge/>
          </w:tcPr>
          <w:p w:rsidRPr="00094196" w:rsidR="00293839" w:rsidP="007F2B4D" w:rsidRDefault="00293839" w14:paraId="6B6ABE8E" w14:textId="77777777">
            <w:pPr>
              <w:rPr>
                <w:rFonts w:cstheme="minorHAnsi"/>
                <w:b/>
              </w:rPr>
            </w:pPr>
          </w:p>
        </w:tc>
        <w:sdt>
          <w:sdtPr>
            <w:rPr>
              <w:rFonts w:cstheme="minorHAnsi"/>
            </w:rPr>
            <w:id w:val="-285585241"/>
            <w:placeholder>
              <w:docPart w:val="34D110CA90B14DB7B4421FB6668B0AF4"/>
            </w:placeholder>
            <w:showingPlcHdr/>
          </w:sdtPr>
          <w:sdtContent>
            <w:tc>
              <w:tcPr>
                <w:tcW w:w="6659" w:type="dxa"/>
              </w:tcPr>
              <w:p w:rsidRPr="00094196" w:rsidR="00293839" w:rsidP="007F2B4D" w:rsidRDefault="00293839" w14:paraId="791D3BCD" w14:textId="77777777">
                <w:pPr>
                  <w:rPr>
                    <w:rFonts w:cstheme="minorHAnsi"/>
                    <w:sz w:val="18"/>
                    <w:szCs w:val="18"/>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213CE13D" w14:textId="77777777">
        <w:tc>
          <w:tcPr>
            <w:tcW w:w="2405" w:type="dxa"/>
            <w:vMerge w:val="restart"/>
          </w:tcPr>
          <w:p w:rsidRPr="00094196" w:rsidR="00293839" w:rsidP="007F2B4D" w:rsidRDefault="00293839" w14:paraId="29FA5CAA" w14:textId="77777777">
            <w:pPr>
              <w:rPr>
                <w:rFonts w:cstheme="minorHAnsi"/>
                <w:b/>
              </w:rPr>
            </w:pPr>
            <w:r w:rsidRPr="00094196">
              <w:rPr>
                <w:rFonts w:cstheme="minorHAnsi"/>
                <w:b/>
              </w:rPr>
              <w:t xml:space="preserve">Groeperingsvormen </w:t>
            </w:r>
          </w:p>
          <w:p w:rsidRPr="00094196" w:rsidR="00293839" w:rsidP="007F2B4D" w:rsidRDefault="00293839" w14:paraId="04C1A9B9" w14:textId="77777777">
            <w:pPr>
              <w:rPr>
                <w:rFonts w:cstheme="minorHAnsi"/>
                <w:b/>
              </w:rPr>
            </w:pPr>
          </w:p>
          <w:p w:rsidRPr="00094196" w:rsidR="00293839" w:rsidP="007F2B4D" w:rsidRDefault="00293839" w14:paraId="1498C805" w14:textId="77777777">
            <w:pPr>
              <w:rPr>
                <w:rFonts w:cstheme="minorHAnsi"/>
                <w:b/>
              </w:rPr>
            </w:pPr>
          </w:p>
        </w:tc>
        <w:tc>
          <w:tcPr>
            <w:tcW w:w="6659" w:type="dxa"/>
          </w:tcPr>
          <w:p w:rsidRPr="00134B44" w:rsidR="00293839" w:rsidP="007F2B4D" w:rsidRDefault="00293839" w14:paraId="443E28EE" w14:textId="77777777">
            <w:pPr>
              <w:pStyle w:val="Lijstalinea"/>
              <w:numPr>
                <w:ilvl w:val="0"/>
                <w:numId w:val="11"/>
              </w:numPr>
              <w:ind w:left="175" w:hanging="142"/>
              <w:rPr>
                <w:rFonts w:asciiTheme="minorHAnsi" w:hAnsiTheme="minorHAnsi" w:cstheme="minorHAnsi"/>
                <w:sz w:val="18"/>
                <w:szCs w:val="18"/>
              </w:rPr>
            </w:pPr>
            <w:r w:rsidRPr="00134B44">
              <w:rPr>
                <w:rFonts w:asciiTheme="minorHAnsi" w:hAnsiTheme="minorHAnsi" w:cstheme="minorHAnsi"/>
                <w:sz w:val="18"/>
                <w:szCs w:val="18"/>
              </w:rPr>
              <w:t xml:space="preserve">Welke groeperingsvormen </w:t>
            </w:r>
            <w:r>
              <w:rPr>
                <w:rFonts w:asciiTheme="minorHAnsi" w:hAnsiTheme="minorHAnsi" w:cstheme="minorHAnsi"/>
                <w:sz w:val="18"/>
                <w:szCs w:val="18"/>
              </w:rPr>
              <w:t>waren</w:t>
            </w:r>
            <w:r w:rsidRPr="00134B44">
              <w:rPr>
                <w:rFonts w:asciiTheme="minorHAnsi" w:hAnsiTheme="minorHAnsi" w:cstheme="minorHAnsi"/>
                <w:sz w:val="18"/>
                <w:szCs w:val="18"/>
              </w:rPr>
              <w:t xml:space="preserve"> er (denk aan bijvoorbeeld niveaugroepen, stamgroepen, instructiegroepen etc.)? Hoe flexibel </w:t>
            </w:r>
            <w:r>
              <w:rPr>
                <w:rFonts w:asciiTheme="minorHAnsi" w:hAnsiTheme="minorHAnsi" w:cstheme="minorHAnsi"/>
                <w:sz w:val="18"/>
                <w:szCs w:val="18"/>
              </w:rPr>
              <w:t>waren</w:t>
            </w:r>
            <w:r w:rsidRPr="00134B44">
              <w:rPr>
                <w:rFonts w:asciiTheme="minorHAnsi" w:hAnsiTheme="minorHAnsi" w:cstheme="minorHAnsi"/>
                <w:sz w:val="18"/>
                <w:szCs w:val="18"/>
              </w:rPr>
              <w:t xml:space="preserve"> deze?</w:t>
            </w:r>
          </w:p>
          <w:p w:rsidR="00293839" w:rsidP="007F2B4D" w:rsidRDefault="00293839" w14:paraId="1FB50662" w14:textId="77777777">
            <w:pPr>
              <w:pStyle w:val="Lijstalinea"/>
              <w:numPr>
                <w:ilvl w:val="0"/>
                <w:numId w:val="10"/>
              </w:numPr>
              <w:ind w:left="174" w:hanging="142"/>
              <w:rPr>
                <w:rFonts w:asciiTheme="minorHAnsi" w:hAnsiTheme="minorHAnsi" w:cstheme="minorHAnsi"/>
                <w:sz w:val="18"/>
                <w:szCs w:val="18"/>
              </w:rPr>
            </w:pPr>
            <w:r w:rsidRPr="008E5108">
              <w:rPr>
                <w:rFonts w:asciiTheme="minorHAnsi" w:hAnsiTheme="minorHAnsi" w:cstheme="minorHAnsi"/>
                <w:sz w:val="18"/>
                <w:szCs w:val="18"/>
              </w:rPr>
              <w:t>Op basis waarvan w</w:t>
            </w:r>
            <w:r>
              <w:rPr>
                <w:rFonts w:asciiTheme="minorHAnsi" w:hAnsiTheme="minorHAnsi" w:cstheme="minorHAnsi"/>
                <w:sz w:val="18"/>
                <w:szCs w:val="18"/>
              </w:rPr>
              <w:t>e</w:t>
            </w:r>
            <w:r w:rsidRPr="008E5108">
              <w:rPr>
                <w:rFonts w:asciiTheme="minorHAnsi" w:hAnsiTheme="minorHAnsi" w:cstheme="minorHAnsi"/>
                <w:sz w:val="18"/>
                <w:szCs w:val="18"/>
              </w:rPr>
              <w:t>rden de groepen samengesteld? En wie d</w:t>
            </w:r>
            <w:r>
              <w:rPr>
                <w:rFonts w:asciiTheme="minorHAnsi" w:hAnsiTheme="minorHAnsi" w:cstheme="minorHAnsi"/>
                <w:sz w:val="18"/>
                <w:szCs w:val="18"/>
              </w:rPr>
              <w:t>eed</w:t>
            </w:r>
            <w:r w:rsidRPr="008E5108">
              <w:rPr>
                <w:rFonts w:asciiTheme="minorHAnsi" w:hAnsiTheme="minorHAnsi" w:cstheme="minorHAnsi"/>
                <w:sz w:val="18"/>
                <w:szCs w:val="18"/>
              </w:rPr>
              <w:t xml:space="preserve"> dat?</w:t>
            </w:r>
          </w:p>
          <w:p w:rsidRPr="003A344D" w:rsidR="00293839" w:rsidP="007F2B4D" w:rsidRDefault="00293839" w14:paraId="7EC2A1DC" w14:textId="77777777">
            <w:pPr>
              <w:pStyle w:val="Lijstalinea"/>
              <w:numPr>
                <w:ilvl w:val="0"/>
                <w:numId w:val="10"/>
              </w:numPr>
              <w:ind w:left="174" w:hanging="142"/>
              <w:rPr>
                <w:rFonts w:asciiTheme="minorHAnsi" w:hAnsiTheme="minorHAnsi" w:cstheme="minorHAnsi"/>
                <w:sz w:val="18"/>
                <w:szCs w:val="18"/>
              </w:rPr>
            </w:pPr>
            <w:r w:rsidRPr="008E5108">
              <w:rPr>
                <w:rFonts w:asciiTheme="minorHAnsi" w:hAnsiTheme="minorHAnsi" w:cstheme="minorHAnsi"/>
                <w:sz w:val="18"/>
                <w:szCs w:val="18"/>
              </w:rPr>
              <w:t>Hoeveel tijd beste</w:t>
            </w:r>
            <w:r>
              <w:rPr>
                <w:rFonts w:asciiTheme="minorHAnsi" w:hAnsiTheme="minorHAnsi" w:cstheme="minorHAnsi"/>
                <w:sz w:val="18"/>
                <w:szCs w:val="18"/>
              </w:rPr>
              <w:t>ed</w:t>
            </w:r>
            <w:r w:rsidRPr="008E5108">
              <w:rPr>
                <w:rFonts w:asciiTheme="minorHAnsi" w:hAnsiTheme="minorHAnsi" w:cstheme="minorHAnsi"/>
                <w:sz w:val="18"/>
                <w:szCs w:val="18"/>
              </w:rPr>
              <w:t>den de leerlingen in groepjes?</w:t>
            </w:r>
          </w:p>
          <w:p w:rsidRPr="003A344D" w:rsidR="00293839" w:rsidP="007F2B4D" w:rsidRDefault="00293839" w14:paraId="0BC860F9"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Hoe groot </w:t>
            </w:r>
            <w:r>
              <w:rPr>
                <w:rFonts w:asciiTheme="minorHAnsi" w:hAnsiTheme="minorHAnsi" w:cstheme="minorHAnsi"/>
                <w:sz w:val="18"/>
                <w:szCs w:val="18"/>
              </w:rPr>
              <w:t>wa</w:t>
            </w:r>
            <w:r w:rsidRPr="00094196">
              <w:rPr>
                <w:rFonts w:asciiTheme="minorHAnsi" w:hAnsiTheme="minorHAnsi" w:cstheme="minorHAnsi"/>
                <w:sz w:val="18"/>
                <w:szCs w:val="18"/>
              </w:rPr>
              <w:t>s de totale groep leerlingen? En de groepjes?</w:t>
            </w:r>
          </w:p>
        </w:tc>
      </w:tr>
      <w:tr w:rsidRPr="00094196" w:rsidR="00293839" w:rsidTr="007F2B4D" w14:paraId="29B21FF8" w14:textId="77777777">
        <w:tc>
          <w:tcPr>
            <w:tcW w:w="2405" w:type="dxa"/>
            <w:vMerge/>
          </w:tcPr>
          <w:p w:rsidRPr="00094196" w:rsidR="00293839" w:rsidP="007F2B4D" w:rsidRDefault="00293839" w14:paraId="37999E27" w14:textId="77777777">
            <w:pPr>
              <w:rPr>
                <w:rFonts w:cstheme="minorHAnsi"/>
                <w:b/>
              </w:rPr>
            </w:pPr>
          </w:p>
        </w:tc>
        <w:sdt>
          <w:sdtPr>
            <w:rPr>
              <w:rFonts w:cstheme="minorHAnsi"/>
            </w:rPr>
            <w:id w:val="1690944190"/>
            <w:placeholder>
              <w:docPart w:val="C760B839B4154FA79959A414F5CECA84"/>
            </w:placeholder>
            <w:showingPlcHdr/>
          </w:sdtPr>
          <w:sdtContent>
            <w:tc>
              <w:tcPr>
                <w:tcW w:w="6659" w:type="dxa"/>
              </w:tcPr>
              <w:p w:rsidRPr="00094196" w:rsidR="00293839" w:rsidP="007F2B4D" w:rsidRDefault="00293839" w14:paraId="1B551277"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2AFEE24A" w14:textId="77777777">
        <w:tc>
          <w:tcPr>
            <w:tcW w:w="2405" w:type="dxa"/>
            <w:vMerge w:val="restart"/>
          </w:tcPr>
          <w:p w:rsidRPr="00094196" w:rsidR="00293839" w:rsidP="007F2B4D" w:rsidRDefault="00293839" w14:paraId="31814489" w14:textId="77777777">
            <w:pPr>
              <w:rPr>
                <w:rFonts w:cstheme="minorHAnsi"/>
                <w:b/>
              </w:rPr>
            </w:pPr>
            <w:r w:rsidRPr="00094196">
              <w:rPr>
                <w:rFonts w:cstheme="minorHAnsi"/>
                <w:b/>
              </w:rPr>
              <w:t>Tijd</w:t>
            </w:r>
          </w:p>
          <w:p w:rsidRPr="00094196" w:rsidR="00293839" w:rsidP="007F2B4D" w:rsidRDefault="00293839" w14:paraId="472F14A2" w14:textId="77777777">
            <w:pPr>
              <w:rPr>
                <w:rFonts w:cstheme="minorHAnsi"/>
                <w:b/>
              </w:rPr>
            </w:pPr>
          </w:p>
          <w:p w:rsidRPr="00094196" w:rsidR="00293839" w:rsidP="007F2B4D" w:rsidRDefault="00293839" w14:paraId="74377506" w14:textId="77777777">
            <w:pPr>
              <w:rPr>
                <w:rFonts w:cstheme="minorHAnsi"/>
                <w:b/>
              </w:rPr>
            </w:pPr>
          </w:p>
        </w:tc>
        <w:tc>
          <w:tcPr>
            <w:tcW w:w="6659" w:type="dxa"/>
          </w:tcPr>
          <w:p w:rsidRPr="00094196" w:rsidR="00293839" w:rsidP="007F2B4D" w:rsidRDefault="00293839" w14:paraId="0E914FC8"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Wanneer v</w:t>
            </w:r>
            <w:r>
              <w:rPr>
                <w:rFonts w:asciiTheme="minorHAnsi" w:hAnsiTheme="minorHAnsi" w:cstheme="minorHAnsi"/>
                <w:sz w:val="18"/>
                <w:szCs w:val="18"/>
              </w:rPr>
              <w:t>ond</w:t>
            </w:r>
            <w:r w:rsidRPr="00094196">
              <w:rPr>
                <w:rFonts w:asciiTheme="minorHAnsi" w:hAnsiTheme="minorHAnsi" w:cstheme="minorHAnsi"/>
                <w:sz w:val="18"/>
                <w:szCs w:val="18"/>
              </w:rPr>
              <w:t xml:space="preserve"> de </w:t>
            </w:r>
            <w:r>
              <w:rPr>
                <w:rFonts w:asciiTheme="minorHAnsi" w:hAnsiTheme="minorHAnsi" w:cstheme="minorHAnsi"/>
                <w:sz w:val="18"/>
                <w:szCs w:val="18"/>
              </w:rPr>
              <w:t>interventie</w:t>
            </w:r>
            <w:r w:rsidRPr="00094196">
              <w:rPr>
                <w:rFonts w:asciiTheme="minorHAnsi" w:hAnsiTheme="minorHAnsi" w:cstheme="minorHAnsi"/>
                <w:sz w:val="18"/>
                <w:szCs w:val="18"/>
              </w:rPr>
              <w:t xml:space="preserve"> plaats?</w:t>
            </w:r>
          </w:p>
          <w:p w:rsidRPr="00094196" w:rsidR="00293839" w:rsidP="007F2B4D" w:rsidRDefault="00293839" w14:paraId="77AE7502"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Hoeveel tijd besl</w:t>
            </w:r>
            <w:r>
              <w:rPr>
                <w:rFonts w:asciiTheme="minorHAnsi" w:hAnsiTheme="minorHAnsi" w:cstheme="minorHAnsi"/>
                <w:sz w:val="18"/>
                <w:szCs w:val="18"/>
              </w:rPr>
              <w:t>oeg</w:t>
            </w:r>
            <w:r w:rsidRPr="00094196">
              <w:rPr>
                <w:rFonts w:asciiTheme="minorHAnsi" w:hAnsiTheme="minorHAnsi" w:cstheme="minorHAnsi"/>
                <w:sz w:val="18"/>
                <w:szCs w:val="18"/>
              </w:rPr>
              <w:t xml:space="preserve">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00293839" w:rsidP="007F2B4D" w:rsidRDefault="00293839" w14:paraId="7ACBC742"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Hoeveel tijd besteedden de leerlingen aan de leeractiviteiten?</w:t>
            </w:r>
          </w:p>
          <w:p w:rsidRPr="00BC6244" w:rsidR="00293839" w:rsidP="007F2B4D" w:rsidRDefault="00293839" w14:paraId="76A820CA"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beteken</w:t>
            </w:r>
            <w:r>
              <w:rPr>
                <w:rFonts w:asciiTheme="minorHAnsi" w:hAnsiTheme="minorHAnsi" w:cstheme="minorHAnsi"/>
                <w:sz w:val="18"/>
                <w:szCs w:val="18"/>
              </w:rPr>
              <w:t>de</w:t>
            </w:r>
            <w:r w:rsidRPr="00094196">
              <w:rPr>
                <w:rFonts w:asciiTheme="minorHAnsi" w:hAnsiTheme="minorHAnsi" w:cstheme="minorHAnsi"/>
                <w:sz w:val="18"/>
                <w:szCs w:val="18"/>
              </w:rPr>
              <w:t xml:space="preserve"> dit voor de inroostering en planning?</w:t>
            </w:r>
          </w:p>
        </w:tc>
      </w:tr>
      <w:tr w:rsidRPr="00094196" w:rsidR="00293839" w:rsidTr="007F2B4D" w14:paraId="704F887F" w14:textId="77777777">
        <w:tc>
          <w:tcPr>
            <w:tcW w:w="2405" w:type="dxa"/>
            <w:vMerge/>
          </w:tcPr>
          <w:p w:rsidRPr="00094196" w:rsidR="00293839" w:rsidP="007F2B4D" w:rsidRDefault="00293839" w14:paraId="0F3C02EF" w14:textId="77777777">
            <w:pPr>
              <w:rPr>
                <w:rFonts w:cstheme="minorHAnsi"/>
                <w:b/>
              </w:rPr>
            </w:pPr>
          </w:p>
        </w:tc>
        <w:sdt>
          <w:sdtPr>
            <w:rPr>
              <w:rFonts w:cstheme="minorHAnsi"/>
            </w:rPr>
            <w:id w:val="1754237810"/>
            <w:placeholder>
              <w:docPart w:val="A0891D6745A643B6B3C24C1D92815D0E"/>
            </w:placeholder>
            <w:showingPlcHdr/>
          </w:sdtPr>
          <w:sdtContent>
            <w:tc>
              <w:tcPr>
                <w:tcW w:w="6659" w:type="dxa"/>
              </w:tcPr>
              <w:p w:rsidRPr="00094196" w:rsidR="00293839" w:rsidP="007F2B4D" w:rsidRDefault="00293839" w14:paraId="0C493A55"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65355790" w14:textId="77777777">
        <w:tc>
          <w:tcPr>
            <w:tcW w:w="2405" w:type="dxa"/>
            <w:vMerge w:val="restart"/>
          </w:tcPr>
          <w:p w:rsidRPr="00094196" w:rsidR="00293839" w:rsidP="007F2B4D" w:rsidRDefault="00293839" w14:paraId="36346420" w14:textId="77777777">
            <w:pPr>
              <w:rPr>
                <w:rFonts w:cstheme="minorHAnsi"/>
                <w:b/>
              </w:rPr>
            </w:pPr>
            <w:r w:rsidRPr="00094196">
              <w:rPr>
                <w:rFonts w:cstheme="minorHAnsi"/>
                <w:b/>
              </w:rPr>
              <w:t xml:space="preserve">Leeromgeving (ook ict) </w:t>
            </w:r>
            <w:r w:rsidRPr="00F74EAA">
              <w:rPr>
                <w:rFonts w:cstheme="minorHAnsi"/>
                <w:b/>
              </w:rPr>
              <w:t>/ plaats</w:t>
            </w:r>
          </w:p>
          <w:p w:rsidRPr="00094196" w:rsidR="00293839" w:rsidP="007F2B4D" w:rsidRDefault="00293839" w14:paraId="12F2005C" w14:textId="77777777">
            <w:pPr>
              <w:rPr>
                <w:rFonts w:cstheme="minorHAnsi"/>
                <w:b/>
              </w:rPr>
            </w:pPr>
          </w:p>
        </w:tc>
        <w:tc>
          <w:tcPr>
            <w:tcW w:w="6659" w:type="dxa"/>
          </w:tcPr>
          <w:p w:rsidRPr="00094196" w:rsidR="00293839" w:rsidP="007F2B4D" w:rsidRDefault="00293839" w14:paraId="69049001"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Waar le</w:t>
            </w:r>
            <w:r>
              <w:rPr>
                <w:rFonts w:asciiTheme="minorHAnsi" w:hAnsiTheme="minorHAnsi" w:cstheme="minorHAnsi"/>
                <w:sz w:val="18"/>
                <w:szCs w:val="18"/>
              </w:rPr>
              <w:t>erd</w:t>
            </w:r>
            <w:r w:rsidRPr="00094196">
              <w:rPr>
                <w:rFonts w:asciiTheme="minorHAnsi" w:hAnsiTheme="minorHAnsi" w:cstheme="minorHAnsi"/>
                <w:sz w:val="18"/>
                <w:szCs w:val="18"/>
              </w:rPr>
              <w:t xml:space="preserve">en de leerlingen gedurende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293839" w:rsidP="007F2B4D" w:rsidRDefault="00293839" w14:paraId="6F15543F"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Binnen of ook buiten de school?</w:t>
            </w:r>
          </w:p>
          <w:p w:rsidR="00293839" w:rsidP="007F2B4D" w:rsidRDefault="00293839" w14:paraId="204DE595"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Indien ook op school: in welke </w:t>
            </w:r>
            <w:r>
              <w:rPr>
                <w:rFonts w:asciiTheme="minorHAnsi" w:hAnsiTheme="minorHAnsi" w:cstheme="minorHAnsi"/>
                <w:sz w:val="18"/>
                <w:szCs w:val="18"/>
              </w:rPr>
              <w:t>ruimtes</w:t>
            </w:r>
            <w:r w:rsidRPr="00094196">
              <w:rPr>
                <w:rFonts w:asciiTheme="minorHAnsi" w:hAnsiTheme="minorHAnsi" w:cstheme="minorHAnsi"/>
                <w:sz w:val="18"/>
                <w:szCs w:val="18"/>
              </w:rPr>
              <w:t>?</w:t>
            </w:r>
          </w:p>
          <w:p w:rsidRPr="00094196" w:rsidR="00293839" w:rsidP="007F2B4D" w:rsidRDefault="00293839" w14:paraId="676D3FCC"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Welke specifieke ict-toepassingen werden hierbij ingezet en waarom?</w:t>
            </w:r>
          </w:p>
        </w:tc>
      </w:tr>
      <w:tr w:rsidRPr="00094196" w:rsidR="00293839" w:rsidTr="007F2B4D" w14:paraId="6776A5AA" w14:textId="77777777">
        <w:tc>
          <w:tcPr>
            <w:tcW w:w="2405" w:type="dxa"/>
            <w:vMerge/>
          </w:tcPr>
          <w:p w:rsidRPr="00094196" w:rsidR="00293839" w:rsidP="007F2B4D" w:rsidRDefault="00293839" w14:paraId="4A6D2314" w14:textId="77777777">
            <w:pPr>
              <w:rPr>
                <w:rFonts w:cstheme="minorHAnsi"/>
                <w:b/>
              </w:rPr>
            </w:pPr>
          </w:p>
        </w:tc>
        <w:sdt>
          <w:sdtPr>
            <w:rPr>
              <w:rFonts w:cstheme="minorHAnsi"/>
            </w:rPr>
            <w:id w:val="-334070519"/>
            <w:placeholder>
              <w:docPart w:val="7E15ADAE6F074CC686D2D9407ACD0EA8"/>
            </w:placeholder>
            <w:showingPlcHdr/>
          </w:sdtPr>
          <w:sdtContent>
            <w:tc>
              <w:tcPr>
                <w:tcW w:w="6659" w:type="dxa"/>
              </w:tcPr>
              <w:p w:rsidRPr="00094196" w:rsidR="00293839" w:rsidP="007F2B4D" w:rsidRDefault="00293839" w14:paraId="57E78218"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6D7537E7" w14:textId="77777777">
        <w:tc>
          <w:tcPr>
            <w:tcW w:w="2405" w:type="dxa"/>
            <w:vMerge w:val="restart"/>
          </w:tcPr>
          <w:p w:rsidRPr="00094196" w:rsidR="00293839" w:rsidP="007F2B4D" w:rsidRDefault="00293839" w14:paraId="4DBE4785" w14:textId="77777777">
            <w:pPr>
              <w:rPr>
                <w:rFonts w:cstheme="minorHAnsi"/>
                <w:b/>
              </w:rPr>
            </w:pPr>
            <w:r w:rsidRPr="00094196">
              <w:rPr>
                <w:rFonts w:cstheme="minorHAnsi"/>
                <w:b/>
              </w:rPr>
              <w:t>Toetsing/beoordeling</w:t>
            </w:r>
          </w:p>
          <w:p w:rsidR="00293839" w:rsidP="007F2B4D" w:rsidRDefault="00293839" w14:paraId="17CA8E37" w14:textId="77777777">
            <w:pPr>
              <w:rPr>
                <w:rFonts w:cstheme="minorHAnsi"/>
                <w:b/>
              </w:rPr>
            </w:pPr>
          </w:p>
          <w:p w:rsidRPr="00094196" w:rsidR="00293839" w:rsidP="007F2B4D" w:rsidRDefault="00293839" w14:paraId="50BE7FBD" w14:textId="77777777">
            <w:pPr>
              <w:rPr>
                <w:rFonts w:cstheme="minorHAnsi"/>
                <w:b/>
              </w:rPr>
            </w:pPr>
          </w:p>
        </w:tc>
        <w:tc>
          <w:tcPr>
            <w:tcW w:w="6659" w:type="dxa"/>
          </w:tcPr>
          <w:p w:rsidRPr="00561DB7" w:rsidR="00293839" w:rsidP="007F2B4D" w:rsidRDefault="00293839" w14:paraId="3737527F"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 w</w:t>
            </w:r>
            <w:r>
              <w:rPr>
                <w:rFonts w:asciiTheme="minorHAnsi" w:hAnsiTheme="minorHAnsi" w:cstheme="minorHAnsi"/>
                <w:sz w:val="18"/>
                <w:szCs w:val="18"/>
              </w:rPr>
              <w:t xml:space="preserve">erd </w:t>
            </w:r>
            <w:r w:rsidRPr="00094196">
              <w:rPr>
                <w:rFonts w:asciiTheme="minorHAnsi" w:hAnsiTheme="minorHAnsi" w:cstheme="minorHAnsi"/>
                <w:sz w:val="18"/>
                <w:szCs w:val="18"/>
              </w:rPr>
              <w:t xml:space="preserve">getoetst wat de </w:t>
            </w:r>
            <w:r>
              <w:rPr>
                <w:rFonts w:asciiTheme="minorHAnsi" w:hAnsiTheme="minorHAnsi" w:cstheme="minorHAnsi"/>
                <w:sz w:val="18"/>
                <w:szCs w:val="18"/>
              </w:rPr>
              <w:t>leerlingen</w:t>
            </w:r>
            <w:r w:rsidRPr="00094196">
              <w:rPr>
                <w:rFonts w:asciiTheme="minorHAnsi" w:hAnsiTheme="minorHAnsi" w:cstheme="minorHAnsi"/>
                <w:sz w:val="18"/>
                <w:szCs w:val="18"/>
              </w:rPr>
              <w:t xml:space="preserve"> h</w:t>
            </w:r>
            <w:r>
              <w:rPr>
                <w:rFonts w:asciiTheme="minorHAnsi" w:hAnsiTheme="minorHAnsi" w:cstheme="minorHAnsi"/>
                <w:sz w:val="18"/>
                <w:szCs w:val="18"/>
              </w:rPr>
              <w:t>add</w:t>
            </w:r>
            <w:r w:rsidRPr="00094196">
              <w:rPr>
                <w:rFonts w:asciiTheme="minorHAnsi" w:hAnsiTheme="minorHAnsi" w:cstheme="minorHAnsi"/>
                <w:sz w:val="18"/>
                <w:szCs w:val="18"/>
              </w:rPr>
              <w:t xml:space="preserve">en geleerd </w:t>
            </w:r>
            <w:r>
              <w:rPr>
                <w:rFonts w:asciiTheme="minorHAnsi" w:hAnsiTheme="minorHAnsi" w:cstheme="minorHAnsi"/>
                <w:sz w:val="18"/>
                <w:szCs w:val="18"/>
              </w:rPr>
              <w:t>(s</w:t>
            </w:r>
            <w:r w:rsidRPr="00561DB7">
              <w:rPr>
                <w:rFonts w:asciiTheme="minorHAnsi" w:hAnsiTheme="minorHAnsi" w:cstheme="minorHAnsi"/>
                <w:sz w:val="18"/>
                <w:szCs w:val="18"/>
              </w:rPr>
              <w:t>chriftelijk, mondeling, via een onderzoeks- of ontwerpopdracht, een practicumtoets, een presentatie</w:t>
            </w:r>
            <w:r>
              <w:rPr>
                <w:rFonts w:asciiTheme="minorHAnsi" w:hAnsiTheme="minorHAnsi" w:cstheme="minorHAnsi"/>
                <w:sz w:val="18"/>
                <w:szCs w:val="18"/>
              </w:rPr>
              <w:t>)?</w:t>
            </w:r>
          </w:p>
          <w:p w:rsidR="00293839" w:rsidP="007F2B4D" w:rsidRDefault="00293839" w14:paraId="6064ADFF"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Waar werden de leerlingen op beoordeeld (op kennis, vaardigheid, houding, product en/of proces)?</w:t>
            </w:r>
          </w:p>
          <w:p w:rsidR="00293839" w:rsidP="007F2B4D" w:rsidRDefault="00293839" w14:paraId="11740401"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Wie beoordeelde?</w:t>
            </w:r>
          </w:p>
          <w:p w:rsidR="00293839" w:rsidP="007F2B4D" w:rsidRDefault="00293839" w14:paraId="2ACA5136" w14:textId="77777777">
            <w:pPr>
              <w:pStyle w:val="Lijstalinea"/>
              <w:numPr>
                <w:ilvl w:val="0"/>
                <w:numId w:val="10"/>
              </w:numPr>
              <w:ind w:left="174" w:hanging="142"/>
              <w:rPr>
                <w:rFonts w:asciiTheme="minorHAnsi" w:hAnsiTheme="minorHAnsi" w:cstheme="minorHAnsi"/>
                <w:sz w:val="18"/>
                <w:szCs w:val="18"/>
              </w:rPr>
            </w:pPr>
            <w:r w:rsidRPr="00582D7D">
              <w:rPr>
                <w:rFonts w:asciiTheme="minorHAnsi" w:hAnsiTheme="minorHAnsi" w:cstheme="minorHAnsi"/>
                <w:sz w:val="18"/>
                <w:szCs w:val="18"/>
              </w:rPr>
              <w:t>Hoe w</w:t>
            </w:r>
            <w:r>
              <w:rPr>
                <w:rFonts w:asciiTheme="minorHAnsi" w:hAnsiTheme="minorHAnsi" w:cstheme="minorHAnsi"/>
                <w:sz w:val="18"/>
                <w:szCs w:val="18"/>
              </w:rPr>
              <w:t>e</w:t>
            </w:r>
            <w:r w:rsidRPr="00582D7D">
              <w:rPr>
                <w:rFonts w:asciiTheme="minorHAnsi" w:hAnsiTheme="minorHAnsi" w:cstheme="minorHAnsi"/>
                <w:sz w:val="18"/>
                <w:szCs w:val="18"/>
              </w:rPr>
              <w:t xml:space="preserve">rden het leerproces en de leeropbrengsten van </w:t>
            </w:r>
            <w:r>
              <w:rPr>
                <w:rFonts w:asciiTheme="minorHAnsi" w:hAnsiTheme="minorHAnsi" w:cstheme="minorHAnsi"/>
                <w:sz w:val="18"/>
                <w:szCs w:val="18"/>
              </w:rPr>
              <w:t>leerlingen</w:t>
            </w:r>
            <w:r w:rsidRPr="00582D7D">
              <w:rPr>
                <w:rFonts w:asciiTheme="minorHAnsi" w:hAnsiTheme="minorHAnsi" w:cstheme="minorHAnsi"/>
                <w:sz w:val="18"/>
                <w:szCs w:val="18"/>
              </w:rPr>
              <w:t xml:space="preserve"> gemonitord?</w:t>
            </w:r>
          </w:p>
          <w:p w:rsidRPr="00582D7D" w:rsidR="00293839" w:rsidP="007F2B4D" w:rsidRDefault="00293839" w14:paraId="2E9A5CF6"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Hoe werden de ontwikkeling in leerproces en leeropbrengsten gedeeld met de leerling en speelde ict hierbij een rol?</w:t>
            </w:r>
          </w:p>
          <w:p w:rsidRPr="00582D7D" w:rsidR="00293839" w:rsidP="007F2B4D" w:rsidRDefault="00293839" w14:paraId="72ED02C2" w14:textId="77777777">
            <w:pPr>
              <w:pStyle w:val="Lijstalinea"/>
              <w:numPr>
                <w:ilvl w:val="0"/>
                <w:numId w:val="10"/>
              </w:numPr>
              <w:ind w:left="174" w:hanging="142"/>
              <w:rPr>
                <w:rFonts w:asciiTheme="minorHAnsi" w:hAnsiTheme="minorHAnsi" w:cstheme="minorHAnsi"/>
                <w:sz w:val="18"/>
                <w:szCs w:val="18"/>
              </w:rPr>
            </w:pPr>
            <w:r w:rsidRPr="00582D7D">
              <w:rPr>
                <w:rFonts w:asciiTheme="minorHAnsi" w:hAnsiTheme="minorHAnsi" w:cstheme="minorHAnsi"/>
                <w:sz w:val="18"/>
                <w:szCs w:val="18"/>
              </w:rPr>
              <w:t>W</w:t>
            </w:r>
            <w:r>
              <w:rPr>
                <w:rFonts w:asciiTheme="minorHAnsi" w:hAnsiTheme="minorHAnsi" w:cstheme="minorHAnsi"/>
                <w:sz w:val="18"/>
                <w:szCs w:val="18"/>
              </w:rPr>
              <w:t>erd</w:t>
            </w:r>
            <w:r w:rsidRPr="00582D7D">
              <w:rPr>
                <w:rFonts w:asciiTheme="minorHAnsi" w:hAnsiTheme="minorHAnsi" w:cstheme="minorHAnsi"/>
                <w:sz w:val="18"/>
                <w:szCs w:val="18"/>
              </w:rPr>
              <w:t xml:space="preserve"> de informatie over het leerproces en de leeropbrengsten van </w:t>
            </w:r>
            <w:r>
              <w:rPr>
                <w:rFonts w:asciiTheme="minorHAnsi" w:hAnsiTheme="minorHAnsi" w:cstheme="minorHAnsi"/>
                <w:sz w:val="18"/>
                <w:szCs w:val="18"/>
              </w:rPr>
              <w:t>leerlingen</w:t>
            </w:r>
            <w:r w:rsidRPr="00582D7D">
              <w:rPr>
                <w:rFonts w:asciiTheme="minorHAnsi" w:hAnsiTheme="minorHAnsi" w:cstheme="minorHAnsi"/>
                <w:sz w:val="18"/>
                <w:szCs w:val="18"/>
              </w:rPr>
              <w:t xml:space="preserve"> gebruik</w:t>
            </w:r>
            <w:r>
              <w:rPr>
                <w:rFonts w:asciiTheme="minorHAnsi" w:hAnsiTheme="minorHAnsi" w:cstheme="minorHAnsi"/>
                <w:sz w:val="18"/>
                <w:szCs w:val="18"/>
              </w:rPr>
              <w:t>t</w:t>
            </w:r>
            <w:r w:rsidRPr="00582D7D">
              <w:rPr>
                <w:rFonts w:asciiTheme="minorHAnsi" w:hAnsiTheme="minorHAnsi" w:cstheme="minorHAnsi"/>
                <w:sz w:val="18"/>
                <w:szCs w:val="18"/>
              </w:rPr>
              <w:t xml:space="preserve"> om vervolgstappen voor </w:t>
            </w:r>
            <w:r>
              <w:rPr>
                <w:rFonts w:asciiTheme="minorHAnsi" w:hAnsiTheme="minorHAnsi" w:cstheme="minorHAnsi"/>
                <w:sz w:val="18"/>
                <w:szCs w:val="18"/>
              </w:rPr>
              <w:t>leerlingen</w:t>
            </w:r>
            <w:r w:rsidRPr="00582D7D">
              <w:rPr>
                <w:rFonts w:asciiTheme="minorHAnsi" w:hAnsiTheme="minorHAnsi" w:cstheme="minorHAnsi"/>
                <w:sz w:val="18"/>
                <w:szCs w:val="18"/>
              </w:rPr>
              <w:t xml:space="preserve"> te bepalen en/of om </w:t>
            </w:r>
            <w:r>
              <w:rPr>
                <w:rFonts w:asciiTheme="minorHAnsi" w:hAnsiTheme="minorHAnsi" w:cstheme="minorHAnsi"/>
                <w:sz w:val="18"/>
                <w:szCs w:val="18"/>
              </w:rPr>
              <w:t>leerlingen</w:t>
            </w:r>
            <w:r w:rsidRPr="00582D7D">
              <w:rPr>
                <w:rFonts w:asciiTheme="minorHAnsi" w:hAnsiTheme="minorHAnsi" w:cstheme="minorHAnsi"/>
                <w:sz w:val="18"/>
                <w:szCs w:val="18"/>
              </w:rPr>
              <w:t xml:space="preserve"> feedback te geven? Zo ja, hoe?</w:t>
            </w:r>
          </w:p>
          <w:p w:rsidRPr="000E63F0" w:rsidR="00293839" w:rsidP="007F2B4D" w:rsidRDefault="00293839" w14:paraId="098FD1ED"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Welke ict-toepassingen werden ingezet bij toetsing, monitoring en feedback?</w:t>
            </w:r>
          </w:p>
        </w:tc>
      </w:tr>
      <w:tr w:rsidRPr="00094196" w:rsidR="00293839" w:rsidTr="007F2B4D" w14:paraId="5A1B9EC9" w14:textId="77777777">
        <w:tc>
          <w:tcPr>
            <w:tcW w:w="2405" w:type="dxa"/>
            <w:vMerge/>
          </w:tcPr>
          <w:p w:rsidRPr="00094196" w:rsidR="00293839" w:rsidP="007F2B4D" w:rsidRDefault="00293839" w14:paraId="44EE8BB5" w14:textId="77777777">
            <w:pPr>
              <w:rPr>
                <w:rFonts w:cstheme="minorHAnsi"/>
                <w:b/>
              </w:rPr>
            </w:pPr>
          </w:p>
        </w:tc>
        <w:sdt>
          <w:sdtPr>
            <w:rPr>
              <w:rFonts w:cstheme="minorHAnsi"/>
            </w:rPr>
            <w:id w:val="637991920"/>
            <w:placeholder>
              <w:docPart w:val="09EAAC9923CD44FBB1635795D4082D9C"/>
            </w:placeholder>
            <w:showingPlcHdr/>
          </w:sdtPr>
          <w:sdtContent>
            <w:tc>
              <w:tcPr>
                <w:tcW w:w="6659" w:type="dxa"/>
              </w:tcPr>
              <w:p w:rsidRPr="00094196" w:rsidR="00293839" w:rsidP="007F2B4D" w:rsidRDefault="00293839" w14:paraId="0E728316"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2D4D64B7" w14:textId="77777777">
        <w:tc>
          <w:tcPr>
            <w:tcW w:w="2405" w:type="dxa"/>
            <w:vMerge w:val="restart"/>
          </w:tcPr>
          <w:p w:rsidR="00293839" w:rsidP="007F2B4D" w:rsidRDefault="00293839" w14:paraId="70A75CE8" w14:textId="77777777">
            <w:pPr>
              <w:rPr>
                <w:rFonts w:cstheme="minorHAnsi"/>
                <w:b/>
              </w:rPr>
            </w:pPr>
            <w:r w:rsidRPr="00094196">
              <w:rPr>
                <w:rFonts w:cstheme="minorHAnsi"/>
                <w:b/>
              </w:rPr>
              <w:t>Differentiatie</w:t>
            </w:r>
            <w:r>
              <w:rPr>
                <w:rFonts w:cstheme="minorHAnsi"/>
                <w:b/>
              </w:rPr>
              <w:t xml:space="preserve"> en rol ict</w:t>
            </w:r>
          </w:p>
          <w:p w:rsidRPr="00AF74DE" w:rsidR="00293839" w:rsidP="007F2B4D" w:rsidRDefault="00293839" w14:paraId="5FA432F4" w14:textId="77777777">
            <w:pPr>
              <w:rPr>
                <w:rFonts w:cstheme="minorHAnsi"/>
                <w:b/>
              </w:rPr>
            </w:pPr>
          </w:p>
        </w:tc>
        <w:tc>
          <w:tcPr>
            <w:tcW w:w="6659" w:type="dxa"/>
          </w:tcPr>
          <w:p w:rsidR="00293839" w:rsidP="007F2B4D" w:rsidRDefault="00293839" w14:paraId="3943B274" w14:textId="77777777">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W</w:t>
            </w:r>
            <w:r>
              <w:rPr>
                <w:rFonts w:asciiTheme="minorHAnsi" w:hAnsiTheme="minorHAnsi" w:cstheme="minorHAnsi"/>
                <w:sz w:val="18"/>
                <w:szCs w:val="18"/>
              </w:rPr>
              <w:t>erd</w:t>
            </w:r>
            <w:r w:rsidRPr="0091015A">
              <w:rPr>
                <w:rFonts w:asciiTheme="minorHAnsi" w:hAnsiTheme="minorHAnsi" w:cstheme="minorHAnsi"/>
                <w:sz w:val="18"/>
                <w:szCs w:val="18"/>
              </w:rPr>
              <w:t xml:space="preserve"> er gedifferentieerd in </w:t>
            </w:r>
            <w:r>
              <w:rPr>
                <w:rFonts w:asciiTheme="minorHAnsi" w:hAnsiTheme="minorHAnsi" w:cstheme="minorHAnsi"/>
                <w:sz w:val="18"/>
                <w:szCs w:val="18"/>
              </w:rPr>
              <w:t>deze interventie</w:t>
            </w:r>
            <w:r w:rsidRPr="0091015A">
              <w:rPr>
                <w:rFonts w:asciiTheme="minorHAnsi" w:hAnsiTheme="minorHAnsi" w:cstheme="minorHAnsi"/>
                <w:sz w:val="18"/>
                <w:szCs w:val="18"/>
              </w:rPr>
              <w:t>?</w:t>
            </w:r>
          </w:p>
          <w:p w:rsidRPr="00B4309D" w:rsidR="00293839" w:rsidP="007F2B4D" w:rsidRDefault="00293839" w14:paraId="7521D09F"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elke rol speelt ict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Pr="00094196" w:rsidR="00293839" w:rsidTr="007F2B4D" w14:paraId="369FB358" w14:textId="77777777">
        <w:tc>
          <w:tcPr>
            <w:tcW w:w="2405" w:type="dxa"/>
            <w:vMerge/>
          </w:tcPr>
          <w:p w:rsidRPr="00094196" w:rsidR="00293839" w:rsidP="007F2B4D" w:rsidRDefault="00293839" w14:paraId="0D1D8B30" w14:textId="77777777">
            <w:pPr>
              <w:rPr>
                <w:rFonts w:cstheme="minorHAnsi"/>
                <w:b/>
              </w:rPr>
            </w:pPr>
          </w:p>
        </w:tc>
        <w:sdt>
          <w:sdtPr>
            <w:rPr>
              <w:rFonts w:cstheme="minorHAnsi"/>
            </w:rPr>
            <w:id w:val="-1637102748"/>
            <w:placeholder>
              <w:docPart w:val="6D8C495C34ED4CBD8BE1D7AE89C2B7D5"/>
            </w:placeholder>
          </w:sdtPr>
          <w:sdtContent>
            <w:sdt>
              <w:sdtPr>
                <w:rPr>
                  <w:rFonts w:cstheme="minorHAnsi"/>
                </w:rPr>
                <w:id w:val="800114231"/>
                <w:placeholder>
                  <w:docPart w:val="5A85F4A2A3E04736A72380D492CAC8E6"/>
                </w:placeholder>
                <w:showingPlcHdr/>
              </w:sdtPr>
              <w:sdtContent>
                <w:tc>
                  <w:tcPr>
                    <w:tcW w:w="6659" w:type="dxa"/>
                  </w:tcPr>
                  <w:p w:rsidRPr="00094196" w:rsidR="00293839" w:rsidP="007F2B4D" w:rsidRDefault="00293839" w14:paraId="41716796"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 (zie meetlat)</w:t>
                    </w:r>
                  </w:p>
                </w:tc>
              </w:sdtContent>
            </w:sdt>
          </w:sdtContent>
        </w:sdt>
      </w:tr>
      <w:tr w:rsidRPr="00094196" w:rsidR="00293839" w:rsidTr="007F2B4D" w14:paraId="67541B0D" w14:textId="77777777">
        <w:tc>
          <w:tcPr>
            <w:tcW w:w="2405" w:type="dxa"/>
            <w:vMerge w:val="restart"/>
          </w:tcPr>
          <w:p w:rsidRPr="00AF74DE" w:rsidR="00293839" w:rsidP="007F2B4D" w:rsidRDefault="00293839" w14:paraId="27B0063F" w14:textId="77777777">
            <w:pPr>
              <w:rPr>
                <w:rFonts w:cstheme="minorHAnsi"/>
                <w:b/>
              </w:rPr>
            </w:pPr>
            <w:r>
              <w:rPr>
                <w:rFonts w:cstheme="minorHAnsi"/>
                <w:b/>
              </w:rPr>
              <w:t>Z</w:t>
            </w:r>
            <w:r w:rsidRPr="00094196">
              <w:rPr>
                <w:rFonts w:cstheme="minorHAnsi"/>
                <w:b/>
              </w:rPr>
              <w:t>elfsturing</w:t>
            </w:r>
            <w:r>
              <w:rPr>
                <w:rFonts w:cstheme="minorHAnsi"/>
                <w:b/>
              </w:rPr>
              <w:t xml:space="preserve"> en rol ict</w:t>
            </w:r>
          </w:p>
        </w:tc>
        <w:tc>
          <w:tcPr>
            <w:tcW w:w="6659" w:type="dxa"/>
          </w:tcPr>
          <w:p w:rsidRPr="0091015A" w:rsidR="00293839" w:rsidP="007F2B4D" w:rsidRDefault="00293839" w14:paraId="26EC591C" w14:textId="77777777">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Dr</w:t>
            </w:r>
            <w:r>
              <w:rPr>
                <w:rFonts w:asciiTheme="minorHAnsi" w:hAnsiTheme="minorHAnsi" w:cstheme="minorHAnsi"/>
                <w:sz w:val="18"/>
                <w:szCs w:val="18"/>
              </w:rPr>
              <w:t>oeg</w:t>
            </w:r>
            <w:r w:rsidRPr="0091015A">
              <w:rPr>
                <w:rFonts w:asciiTheme="minorHAnsi" w:hAnsiTheme="minorHAnsi" w:cstheme="minorHAnsi"/>
                <w:sz w:val="18"/>
                <w:szCs w:val="18"/>
              </w:rPr>
              <w:t xml:space="preserve"> </w:t>
            </w:r>
            <w:r>
              <w:rPr>
                <w:rFonts w:asciiTheme="minorHAnsi" w:hAnsiTheme="minorHAnsi" w:cstheme="minorHAnsi"/>
                <w:sz w:val="18"/>
                <w:szCs w:val="18"/>
              </w:rPr>
              <w:t>de interventie</w:t>
            </w:r>
            <w:r w:rsidRPr="0091015A">
              <w:rPr>
                <w:rFonts w:asciiTheme="minorHAnsi" w:hAnsiTheme="minorHAnsi" w:cstheme="minorHAnsi"/>
                <w:sz w:val="18"/>
                <w:szCs w:val="18"/>
              </w:rPr>
              <w:t xml:space="preserve"> bij aan de zelfregie van </w:t>
            </w:r>
            <w:r>
              <w:rPr>
                <w:rFonts w:asciiTheme="minorHAnsi" w:hAnsiTheme="minorHAnsi" w:cstheme="minorHAnsi"/>
                <w:sz w:val="18"/>
                <w:szCs w:val="18"/>
              </w:rPr>
              <w:t>leerlingen</w:t>
            </w:r>
            <w:r w:rsidRPr="0091015A">
              <w:rPr>
                <w:rFonts w:asciiTheme="minorHAnsi" w:hAnsiTheme="minorHAnsi" w:cstheme="minorHAnsi"/>
                <w:sz w:val="18"/>
                <w:szCs w:val="18"/>
              </w:rPr>
              <w:t xml:space="preserve">? </w:t>
            </w:r>
          </w:p>
          <w:p w:rsidRPr="005E0459" w:rsidR="00293839" w:rsidP="007F2B4D" w:rsidRDefault="00293839" w14:paraId="54233FD1"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elke rol speelt ict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Pr="00094196" w:rsidR="00293839" w:rsidTr="007F2B4D" w14:paraId="7ECA06AE" w14:textId="77777777">
        <w:tc>
          <w:tcPr>
            <w:tcW w:w="2405" w:type="dxa"/>
            <w:vMerge/>
          </w:tcPr>
          <w:p w:rsidRPr="00094196" w:rsidR="00293839" w:rsidP="007F2B4D" w:rsidRDefault="00293839" w14:paraId="209EB1AB" w14:textId="77777777">
            <w:pPr>
              <w:rPr>
                <w:rFonts w:cstheme="minorHAnsi"/>
                <w:b/>
              </w:rPr>
            </w:pPr>
          </w:p>
        </w:tc>
        <w:sdt>
          <w:sdtPr>
            <w:rPr>
              <w:rFonts w:cstheme="minorHAnsi"/>
            </w:rPr>
            <w:id w:val="-1523400211"/>
            <w:placeholder>
              <w:docPart w:val="C827038EA7FA491CBC53DA5238011F14"/>
            </w:placeholder>
          </w:sdtPr>
          <w:sdtContent>
            <w:sdt>
              <w:sdtPr>
                <w:rPr>
                  <w:rFonts w:cstheme="minorHAnsi"/>
                </w:rPr>
                <w:id w:val="-130636907"/>
                <w:placeholder>
                  <w:docPart w:val="DACB9D23CEB249588A1F82CF09AAA8B6"/>
                </w:placeholder>
                <w:showingPlcHdr/>
              </w:sdtPr>
              <w:sdtContent>
                <w:tc>
                  <w:tcPr>
                    <w:tcW w:w="6659" w:type="dxa"/>
                  </w:tcPr>
                  <w:p w:rsidRPr="005C4FC1" w:rsidR="00293839" w:rsidP="007F2B4D" w:rsidRDefault="00293839" w14:paraId="0312AED6"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 (zie meetlat)</w:t>
                    </w:r>
                  </w:p>
                </w:tc>
              </w:sdtContent>
            </w:sdt>
          </w:sdtContent>
        </w:sdt>
      </w:tr>
    </w:tbl>
    <w:p w:rsidR="00293839" w:rsidP="00293839" w:rsidRDefault="00293839" w14:paraId="276F313C" w14:textId="77777777"/>
    <w:tbl>
      <w:tblPr>
        <w:tblStyle w:val="Tabelraster"/>
        <w:tblW w:w="0" w:type="auto"/>
        <w:tblLook w:val="04A0" w:firstRow="1" w:lastRow="0" w:firstColumn="1" w:lastColumn="0" w:noHBand="0" w:noVBand="1"/>
      </w:tblPr>
      <w:tblGrid>
        <w:gridCol w:w="9062"/>
      </w:tblGrid>
      <w:tr w:rsidRPr="00533671" w:rsidR="00293839" w:rsidTr="007F2B4D" w14:paraId="47994B04" w14:textId="77777777">
        <w:tc>
          <w:tcPr>
            <w:tcW w:w="9062" w:type="dxa"/>
            <w:shd w:val="clear" w:color="auto" w:fill="1CB8D9"/>
          </w:tcPr>
          <w:p w:rsidRPr="00533671" w:rsidR="00293839" w:rsidP="007F2B4D" w:rsidRDefault="00293839" w14:paraId="6FC0841D" w14:textId="77777777">
            <w:pPr>
              <w:rPr>
                <w:rFonts w:cs="Arial"/>
                <w:b/>
              </w:rPr>
            </w:pPr>
            <w:r w:rsidRPr="00533671">
              <w:rPr>
                <w:rFonts w:cs="Arial"/>
                <w:b/>
              </w:rPr>
              <w:t>Organisatie:</w:t>
            </w:r>
          </w:p>
        </w:tc>
      </w:tr>
      <w:tr w:rsidRPr="00A747A9" w:rsidR="00293839" w:rsidTr="007F2B4D" w14:paraId="4488D2C8" w14:textId="77777777">
        <w:tc>
          <w:tcPr>
            <w:tcW w:w="9062" w:type="dxa"/>
          </w:tcPr>
          <w:p w:rsidRPr="00E60E06" w:rsidR="00293839" w:rsidP="007F2B4D" w:rsidRDefault="00293839" w14:paraId="5EDFA34E" w14:textId="77777777">
            <w:pPr>
              <w:rPr>
                <w:rFonts w:cs="Arial"/>
                <w:sz w:val="18"/>
                <w:szCs w:val="18"/>
              </w:rPr>
            </w:pPr>
            <w:r w:rsidRPr="00E60E06">
              <w:rPr>
                <w:rFonts w:cs="Arial"/>
                <w:sz w:val="18"/>
                <w:szCs w:val="18"/>
              </w:rPr>
              <w:t>Hoe z</w:t>
            </w:r>
            <w:r>
              <w:rPr>
                <w:rFonts w:cs="Arial"/>
                <w:sz w:val="18"/>
                <w:szCs w:val="18"/>
              </w:rPr>
              <w:t>ag</w:t>
            </w:r>
            <w:r w:rsidRPr="00E60E06">
              <w:rPr>
                <w:rFonts w:cs="Arial"/>
                <w:sz w:val="18"/>
                <w:szCs w:val="18"/>
              </w:rPr>
              <w:t xml:space="preserve"> de schoolorganisatie eruit om deze </w:t>
            </w:r>
            <w:r>
              <w:rPr>
                <w:rFonts w:cs="Arial"/>
                <w:sz w:val="18"/>
                <w:szCs w:val="18"/>
              </w:rPr>
              <w:t>interventie</w:t>
            </w:r>
            <w:r w:rsidRPr="00E60E06">
              <w:rPr>
                <w:rFonts w:cs="Arial"/>
                <w:sz w:val="18"/>
                <w:szCs w:val="18"/>
              </w:rPr>
              <w:t xml:space="preserve"> goed vorm te geven? (denk bijvoorbeeld aan groepering, rooster, ict-infrastructuur, onderwijskundige visie, personele inzet, gebouw en inrichting, scholing, benodigde tijd en middelen, benodigde ondersteuning)</w:t>
            </w:r>
          </w:p>
        </w:tc>
      </w:tr>
      <w:tr w:rsidRPr="00A747A9" w:rsidR="00293839" w:rsidTr="007F2B4D" w14:paraId="6D4942AD" w14:textId="77777777">
        <w:tc>
          <w:tcPr>
            <w:tcW w:w="9062" w:type="dxa"/>
          </w:tcPr>
          <w:p w:rsidRPr="00E60E06" w:rsidR="00293839" w:rsidP="007F2B4D" w:rsidRDefault="00293839" w14:paraId="500B2EA1" w14:textId="77777777">
            <w:pPr>
              <w:rPr>
                <w:rFonts w:cs="Arial"/>
                <w:sz w:val="18"/>
                <w:szCs w:val="18"/>
              </w:rPr>
            </w:pPr>
          </w:p>
          <w:p w:rsidRPr="00E60E06" w:rsidR="00293839" w:rsidP="007F2B4D" w:rsidRDefault="00293839" w14:paraId="5808A683" w14:textId="77777777">
            <w:pPr>
              <w:rPr>
                <w:rFonts w:cs="Arial"/>
                <w:sz w:val="18"/>
                <w:szCs w:val="18"/>
              </w:rPr>
            </w:pPr>
          </w:p>
          <w:p w:rsidRPr="00E60E06" w:rsidR="00293839" w:rsidP="007F2B4D" w:rsidRDefault="00293839" w14:paraId="5EE8C921" w14:textId="77777777">
            <w:pPr>
              <w:rPr>
                <w:rFonts w:cs="Arial"/>
                <w:sz w:val="18"/>
                <w:szCs w:val="18"/>
              </w:rPr>
            </w:pPr>
          </w:p>
          <w:p w:rsidRPr="00E60E06" w:rsidR="00293839" w:rsidP="007F2B4D" w:rsidRDefault="00293839" w14:paraId="2378D327" w14:textId="77777777">
            <w:pPr>
              <w:rPr>
                <w:rFonts w:cs="Arial"/>
                <w:sz w:val="18"/>
                <w:szCs w:val="18"/>
              </w:rPr>
            </w:pPr>
          </w:p>
        </w:tc>
      </w:tr>
      <w:tr w:rsidRPr="00A747A9" w:rsidR="00293839" w:rsidTr="007F2B4D" w14:paraId="5FA8A606" w14:textId="77777777">
        <w:tc>
          <w:tcPr>
            <w:tcW w:w="9062" w:type="dxa"/>
          </w:tcPr>
          <w:p w:rsidRPr="00E60E06" w:rsidR="00293839" w:rsidP="007F2B4D" w:rsidRDefault="00293839" w14:paraId="2E8FD9F0" w14:textId="77777777">
            <w:pPr>
              <w:rPr>
                <w:rFonts w:cs="Arial"/>
                <w:sz w:val="18"/>
                <w:szCs w:val="18"/>
              </w:rPr>
            </w:pPr>
            <w:r w:rsidRPr="00E60E06">
              <w:rPr>
                <w:rFonts w:cs="Arial"/>
                <w:sz w:val="18"/>
                <w:szCs w:val="18"/>
              </w:rPr>
              <w:t xml:space="preserve">Welke veranderingen binnen de school </w:t>
            </w:r>
            <w:r>
              <w:rPr>
                <w:rFonts w:cs="Arial"/>
                <w:sz w:val="18"/>
                <w:szCs w:val="18"/>
              </w:rPr>
              <w:t>waren</w:t>
            </w:r>
            <w:r w:rsidRPr="00E60E06">
              <w:rPr>
                <w:rFonts w:cs="Arial"/>
                <w:sz w:val="18"/>
                <w:szCs w:val="18"/>
              </w:rPr>
              <w:t xml:space="preserve"> nodig om </w:t>
            </w:r>
            <w:r>
              <w:rPr>
                <w:rFonts w:cs="Arial"/>
                <w:sz w:val="18"/>
                <w:szCs w:val="18"/>
              </w:rPr>
              <w:t>de interventie</w:t>
            </w:r>
            <w:r w:rsidRPr="00E60E06">
              <w:rPr>
                <w:rFonts w:cs="Arial"/>
                <w:sz w:val="18"/>
                <w:szCs w:val="18"/>
              </w:rPr>
              <w:t xml:space="preserve"> uit te kunnen voeren? Hoe zorg</w:t>
            </w:r>
            <w:r>
              <w:rPr>
                <w:rFonts w:cs="Arial"/>
                <w:sz w:val="18"/>
                <w:szCs w:val="18"/>
              </w:rPr>
              <w:t>d</w:t>
            </w:r>
            <w:r w:rsidRPr="00E60E06">
              <w:rPr>
                <w:rFonts w:cs="Arial"/>
                <w:sz w:val="18"/>
                <w:szCs w:val="18"/>
              </w:rPr>
              <w:t xml:space="preserve">en we dat aan deze voorwaarden </w:t>
            </w:r>
            <w:r>
              <w:rPr>
                <w:rFonts w:cs="Arial"/>
                <w:sz w:val="18"/>
                <w:szCs w:val="18"/>
              </w:rPr>
              <w:t xml:space="preserve">werd </w:t>
            </w:r>
            <w:r w:rsidRPr="00E60E06">
              <w:rPr>
                <w:rFonts w:cs="Arial"/>
                <w:sz w:val="18"/>
                <w:szCs w:val="18"/>
              </w:rPr>
              <w:t>voldaan?</w:t>
            </w:r>
          </w:p>
        </w:tc>
      </w:tr>
      <w:tr w:rsidRPr="00A747A9" w:rsidR="00293839" w:rsidTr="007F2B4D" w14:paraId="662CCD7C" w14:textId="77777777">
        <w:tc>
          <w:tcPr>
            <w:tcW w:w="9062" w:type="dxa"/>
          </w:tcPr>
          <w:p w:rsidRPr="00533671" w:rsidR="00293839" w:rsidP="007F2B4D" w:rsidRDefault="00293839" w14:paraId="63F62C37" w14:textId="77777777">
            <w:pPr>
              <w:rPr>
                <w:rFonts w:cs="Arial"/>
              </w:rPr>
            </w:pPr>
          </w:p>
          <w:p w:rsidR="00293839" w:rsidP="007F2B4D" w:rsidRDefault="00293839" w14:paraId="760B135E" w14:textId="77777777">
            <w:pPr>
              <w:rPr>
                <w:rFonts w:cs="Arial"/>
              </w:rPr>
            </w:pPr>
          </w:p>
          <w:p w:rsidR="00293839" w:rsidP="007F2B4D" w:rsidRDefault="00293839" w14:paraId="21F2F1BD" w14:textId="77777777">
            <w:pPr>
              <w:rPr>
                <w:rFonts w:cs="Arial"/>
              </w:rPr>
            </w:pPr>
          </w:p>
          <w:p w:rsidRPr="00533671" w:rsidR="00293839" w:rsidP="007F2B4D" w:rsidRDefault="00293839" w14:paraId="0030AB6B" w14:textId="77777777">
            <w:pPr>
              <w:rPr>
                <w:rFonts w:cs="Arial"/>
              </w:rPr>
            </w:pPr>
          </w:p>
        </w:tc>
      </w:tr>
    </w:tbl>
    <w:p w:rsidR="00293839" w:rsidP="00293839" w:rsidRDefault="00293839" w14:paraId="5FD3EEEE" w14:textId="77777777"/>
    <w:tbl>
      <w:tblPr>
        <w:tblStyle w:val="Tabelraster"/>
        <w:tblW w:w="9064" w:type="dxa"/>
        <w:tblLayout w:type="fixed"/>
        <w:tblLook w:val="04A0" w:firstRow="1" w:lastRow="0" w:firstColumn="1" w:lastColumn="0" w:noHBand="0" w:noVBand="1"/>
      </w:tblPr>
      <w:tblGrid>
        <w:gridCol w:w="2405"/>
        <w:gridCol w:w="6659"/>
      </w:tblGrid>
      <w:tr w:rsidRPr="00094196" w:rsidR="00293839" w:rsidTr="007F2B4D" w14:paraId="7167F919" w14:textId="77777777">
        <w:tc>
          <w:tcPr>
            <w:tcW w:w="9064" w:type="dxa"/>
            <w:gridSpan w:val="2"/>
            <w:shd w:val="clear" w:color="auto" w:fill="1CB8D9"/>
          </w:tcPr>
          <w:p w:rsidR="00293839" w:rsidP="007F2B4D" w:rsidRDefault="00293839" w14:paraId="6082035D" w14:textId="77777777">
            <w:pPr>
              <w:spacing w:before="40"/>
              <w:rPr>
                <w:rFonts w:cstheme="minorHAnsi"/>
                <w:b/>
              </w:rPr>
            </w:pPr>
            <w:r>
              <w:rPr>
                <w:rFonts w:cstheme="minorHAnsi"/>
                <w:b/>
              </w:rPr>
              <w:t>Onderzoek, reflectie en product/opbrengsten</w:t>
            </w:r>
          </w:p>
          <w:p w:rsidRPr="00503FB4" w:rsidR="00293839" w:rsidP="007F2B4D" w:rsidRDefault="00293839" w14:paraId="76C7FDFE" w14:textId="77777777">
            <w:pPr>
              <w:spacing w:before="40" w:after="40"/>
              <w:rPr>
                <w:rFonts w:cstheme="minorHAnsi"/>
                <w:sz w:val="18"/>
                <w:szCs w:val="18"/>
              </w:rPr>
            </w:pPr>
            <w:r>
              <w:rPr>
                <w:rFonts w:cstheme="minorHAnsi"/>
                <w:sz w:val="18"/>
                <w:szCs w:val="18"/>
              </w:rPr>
              <w:t>[op basis van logboek, (groeps)evaluatie en andere relevante informatie/instrumenten]</w:t>
            </w:r>
          </w:p>
        </w:tc>
      </w:tr>
      <w:tr w:rsidRPr="00094196" w:rsidR="00293839" w:rsidTr="007F2B4D" w14:paraId="403FE89C" w14:textId="77777777">
        <w:tc>
          <w:tcPr>
            <w:tcW w:w="2405" w:type="dxa"/>
            <w:vMerge w:val="restart"/>
          </w:tcPr>
          <w:p w:rsidRPr="00094196" w:rsidR="00293839" w:rsidP="007F2B4D" w:rsidRDefault="00293839" w14:paraId="3CCC2FCA" w14:textId="77777777">
            <w:pPr>
              <w:rPr>
                <w:rFonts w:cstheme="minorHAnsi"/>
                <w:b/>
              </w:rPr>
            </w:pPr>
            <w:r w:rsidRPr="00094196">
              <w:rPr>
                <w:rFonts w:cstheme="minorHAnsi"/>
                <w:b/>
              </w:rPr>
              <w:t>Onderzoeksmethodiek</w:t>
            </w:r>
          </w:p>
          <w:p w:rsidRPr="00094196" w:rsidR="00293839" w:rsidP="007F2B4D" w:rsidRDefault="00293839" w14:paraId="00522E08" w14:textId="77777777">
            <w:pPr>
              <w:rPr>
                <w:rFonts w:cstheme="minorHAnsi"/>
                <w:sz w:val="18"/>
                <w:szCs w:val="18"/>
              </w:rPr>
            </w:pPr>
          </w:p>
        </w:tc>
        <w:tc>
          <w:tcPr>
            <w:tcW w:w="6659" w:type="dxa"/>
          </w:tcPr>
          <w:p w:rsidR="00293839" w:rsidP="007F2B4D" w:rsidRDefault="00293839" w14:paraId="6BBC8D9E" w14:textId="77777777">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Wat was de onderzoeksopzet</w:t>
            </w:r>
            <w:r>
              <w:rPr>
                <w:rFonts w:asciiTheme="minorHAnsi" w:hAnsiTheme="minorHAnsi" w:cstheme="minorHAnsi"/>
                <w:sz w:val="18"/>
                <w:szCs w:val="18"/>
              </w:rPr>
              <w:t xml:space="preserve">? </w:t>
            </w:r>
          </w:p>
          <w:p w:rsidRPr="00A4736B" w:rsidR="00293839" w:rsidP="007F2B4D" w:rsidRDefault="00293839" w14:paraId="3B91E6C1"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Welke fases van het ontwerpproces zijn doorlopen?</w:t>
            </w:r>
          </w:p>
          <w:p w:rsidRPr="00CE0A82" w:rsidR="00293839" w:rsidP="007F2B4D" w:rsidRDefault="00293839" w14:paraId="674E41D1" w14:textId="77777777">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Welke instrumenten zijn gebruikt</w:t>
            </w:r>
            <w:r>
              <w:rPr>
                <w:rFonts w:asciiTheme="minorHAnsi" w:hAnsiTheme="minorHAnsi" w:cstheme="minorHAnsi"/>
                <w:sz w:val="18"/>
                <w:szCs w:val="18"/>
              </w:rPr>
              <w:t xml:space="preserve"> of </w:t>
            </w:r>
            <w:r w:rsidRPr="00A4736B">
              <w:rPr>
                <w:rFonts w:asciiTheme="minorHAnsi" w:hAnsiTheme="minorHAnsi" w:cstheme="minorHAnsi"/>
                <w:sz w:val="18"/>
                <w:szCs w:val="18"/>
              </w:rPr>
              <w:t>ontwikkeld</w:t>
            </w:r>
            <w:r>
              <w:rPr>
                <w:rFonts w:asciiTheme="minorHAnsi" w:hAnsiTheme="minorHAnsi" w:cstheme="minorHAnsi"/>
                <w:sz w:val="18"/>
                <w:szCs w:val="18"/>
              </w:rPr>
              <w:t>?</w:t>
            </w:r>
          </w:p>
        </w:tc>
      </w:tr>
      <w:tr w:rsidRPr="00094196" w:rsidR="00293839" w:rsidTr="007F2B4D" w14:paraId="0F826DC2" w14:textId="77777777">
        <w:tc>
          <w:tcPr>
            <w:tcW w:w="2405" w:type="dxa"/>
            <w:vMerge/>
          </w:tcPr>
          <w:p w:rsidRPr="00094196" w:rsidR="00293839" w:rsidP="007F2B4D" w:rsidRDefault="00293839" w14:paraId="6ECB81E9" w14:textId="77777777">
            <w:pPr>
              <w:rPr>
                <w:rFonts w:cstheme="minorHAnsi"/>
                <w:b/>
              </w:rPr>
            </w:pPr>
          </w:p>
        </w:tc>
        <w:sdt>
          <w:sdtPr>
            <w:rPr>
              <w:rFonts w:cstheme="minorHAnsi"/>
            </w:rPr>
            <w:id w:val="-534425242"/>
            <w:placeholder>
              <w:docPart w:val="B184F85547FC475C9DB32B3985F18C65"/>
            </w:placeholder>
            <w:showingPlcHdr/>
          </w:sdtPr>
          <w:sdtContent>
            <w:tc>
              <w:tcPr>
                <w:tcW w:w="6659" w:type="dxa"/>
              </w:tcPr>
              <w:p w:rsidRPr="00094196" w:rsidR="00293839" w:rsidP="007F2B4D" w:rsidRDefault="00293839" w14:paraId="1043AE4D"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32B76D95" w14:textId="77777777">
        <w:tc>
          <w:tcPr>
            <w:tcW w:w="2405" w:type="dxa"/>
            <w:vMerge w:val="restart"/>
          </w:tcPr>
          <w:p w:rsidRPr="009120B3" w:rsidR="00293839" w:rsidP="007F2B4D" w:rsidRDefault="00293839" w14:paraId="19B95E48" w14:textId="77777777">
            <w:pPr>
              <w:rPr>
                <w:rFonts w:cstheme="minorHAnsi"/>
                <w:b/>
              </w:rPr>
            </w:pPr>
            <w:r w:rsidRPr="00094196">
              <w:rPr>
                <w:rFonts w:cstheme="minorHAnsi"/>
                <w:b/>
              </w:rPr>
              <w:t xml:space="preserve">Conclusies </w:t>
            </w:r>
            <w:r>
              <w:rPr>
                <w:rFonts w:cstheme="minorHAnsi"/>
                <w:b/>
              </w:rPr>
              <w:t>en reflectie</w:t>
            </w:r>
          </w:p>
        </w:tc>
        <w:tc>
          <w:tcPr>
            <w:tcW w:w="6659" w:type="dxa"/>
          </w:tcPr>
          <w:p w:rsidRPr="00767547" w:rsidR="00293839" w:rsidP="007F2B4D" w:rsidRDefault="00293839" w14:paraId="7762A979" w14:textId="77777777">
            <w:pPr>
              <w:pStyle w:val="Lijstalinea"/>
              <w:numPr>
                <w:ilvl w:val="0"/>
                <w:numId w:val="10"/>
              </w:numPr>
              <w:ind w:left="174" w:hanging="142"/>
              <w:rPr>
                <w:rFonts w:asciiTheme="minorHAnsi" w:hAnsiTheme="minorHAnsi" w:cstheme="minorHAnsi"/>
                <w:sz w:val="18"/>
                <w:szCs w:val="18"/>
              </w:rPr>
            </w:pPr>
            <w:r w:rsidRPr="00767547">
              <w:rPr>
                <w:rFonts w:asciiTheme="minorHAnsi" w:hAnsiTheme="minorHAnsi" w:cstheme="minorHAnsi"/>
                <w:sz w:val="18"/>
                <w:szCs w:val="18"/>
              </w:rPr>
              <w:t>Welke conclusies kunnen worden getrokken</w:t>
            </w:r>
            <w:r>
              <w:rPr>
                <w:rFonts w:asciiTheme="minorHAnsi" w:hAnsiTheme="minorHAnsi" w:cstheme="minorHAnsi"/>
                <w:sz w:val="18"/>
                <w:szCs w:val="18"/>
              </w:rPr>
              <w:t>?</w:t>
            </w:r>
          </w:p>
          <w:p w:rsidRPr="00A45842" w:rsidR="00293839" w:rsidP="007F2B4D" w:rsidRDefault="00293839" w14:paraId="1F0C8570"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 xml:space="preserve">Positieve ervaringen, succesfactoren, </w:t>
            </w:r>
            <w:r w:rsidRPr="00A45842">
              <w:rPr>
                <w:rFonts w:asciiTheme="minorHAnsi" w:hAnsiTheme="minorHAnsi" w:cstheme="minorHAnsi"/>
                <w:sz w:val="18"/>
                <w:szCs w:val="18"/>
              </w:rPr>
              <w:t>hindernissen</w:t>
            </w:r>
          </w:p>
          <w:p w:rsidRPr="009120B3" w:rsidR="00293839" w:rsidP="007F2B4D" w:rsidRDefault="00293839" w14:paraId="3E67E48B"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Tips en a</w:t>
            </w:r>
            <w:r w:rsidRPr="009120B3">
              <w:rPr>
                <w:rFonts w:asciiTheme="minorHAnsi" w:hAnsiTheme="minorHAnsi" w:cstheme="minorHAnsi"/>
                <w:sz w:val="18"/>
                <w:szCs w:val="18"/>
              </w:rPr>
              <w:t>anbevelingen</w:t>
            </w:r>
          </w:p>
        </w:tc>
      </w:tr>
      <w:tr w:rsidRPr="00094196" w:rsidR="00293839" w:rsidTr="007F2B4D" w14:paraId="14E52F1E" w14:textId="77777777">
        <w:tc>
          <w:tcPr>
            <w:tcW w:w="2405" w:type="dxa"/>
            <w:vMerge/>
          </w:tcPr>
          <w:p w:rsidRPr="00094196" w:rsidR="00293839" w:rsidP="007F2B4D" w:rsidRDefault="00293839" w14:paraId="41F3B2BD" w14:textId="77777777">
            <w:pPr>
              <w:rPr>
                <w:rFonts w:cstheme="minorHAnsi"/>
                <w:b/>
              </w:rPr>
            </w:pPr>
          </w:p>
        </w:tc>
        <w:sdt>
          <w:sdtPr>
            <w:rPr>
              <w:rFonts w:cstheme="minorHAnsi"/>
            </w:rPr>
            <w:id w:val="18289539"/>
            <w:placeholder>
              <w:docPart w:val="CB9780C6133D47BBA4B7332DA6445580"/>
            </w:placeholder>
            <w:showingPlcHdr/>
          </w:sdtPr>
          <w:sdtContent>
            <w:tc>
              <w:tcPr>
                <w:tcW w:w="6659" w:type="dxa"/>
              </w:tcPr>
              <w:p w:rsidRPr="00094196" w:rsidR="00293839" w:rsidP="007F2B4D" w:rsidRDefault="00293839" w14:paraId="3D1CCCAF"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tc>
          </w:sdtContent>
        </w:sdt>
      </w:tr>
      <w:tr w:rsidRPr="00094196" w:rsidR="00293839" w:rsidTr="007F2B4D" w14:paraId="4ADEB7DC" w14:textId="77777777">
        <w:tc>
          <w:tcPr>
            <w:tcW w:w="2405" w:type="dxa"/>
            <w:vMerge w:val="restart"/>
          </w:tcPr>
          <w:p w:rsidRPr="00CF6DC2" w:rsidR="00293839" w:rsidP="007F2B4D" w:rsidRDefault="00293839" w14:paraId="374D47B3" w14:textId="77777777">
            <w:pPr>
              <w:rPr>
                <w:rFonts w:cstheme="minorHAnsi"/>
                <w:b/>
                <w:sz w:val="18"/>
                <w:szCs w:val="18"/>
              </w:rPr>
            </w:pPr>
            <w:r w:rsidRPr="00094196">
              <w:rPr>
                <w:rFonts w:cstheme="minorHAnsi"/>
                <w:b/>
              </w:rPr>
              <w:t xml:space="preserve">Product(en) </w:t>
            </w:r>
            <w:r>
              <w:rPr>
                <w:rFonts w:cstheme="minorHAnsi"/>
                <w:b/>
              </w:rPr>
              <w:t>/ opbrengst(en)</w:t>
            </w:r>
          </w:p>
        </w:tc>
        <w:tc>
          <w:tcPr>
            <w:tcW w:w="6659" w:type="dxa"/>
          </w:tcPr>
          <w:p w:rsidRPr="00094196" w:rsidR="00293839" w:rsidP="007F2B4D" w:rsidRDefault="00293839" w14:paraId="2AC4618A" w14:textId="77777777">
            <w:pPr>
              <w:pStyle w:val="Lijstalinea"/>
              <w:numPr>
                <w:ilvl w:val="0"/>
                <w:numId w:val="10"/>
              </w:numPr>
              <w:ind w:left="174" w:hanging="142"/>
              <w:rPr>
                <w:rFonts w:cstheme="minorHAnsi"/>
              </w:rPr>
            </w:pPr>
            <w:r>
              <w:rPr>
                <w:rFonts w:asciiTheme="minorHAnsi" w:hAnsiTheme="minorHAnsi" w:cstheme="minorHAnsi"/>
                <w:sz w:val="18"/>
                <w:szCs w:val="18"/>
              </w:rPr>
              <w:t>Welke</w:t>
            </w:r>
            <w:r w:rsidRPr="00CF6DC2">
              <w:rPr>
                <w:rFonts w:asciiTheme="minorHAnsi" w:hAnsiTheme="minorHAnsi" w:cstheme="minorHAnsi"/>
                <w:sz w:val="18"/>
                <w:szCs w:val="18"/>
              </w:rPr>
              <w:t xml:space="preserve"> producten</w:t>
            </w:r>
            <w:r>
              <w:rPr>
                <w:rFonts w:asciiTheme="minorHAnsi" w:hAnsiTheme="minorHAnsi" w:cstheme="minorHAnsi"/>
                <w:sz w:val="18"/>
                <w:szCs w:val="18"/>
              </w:rPr>
              <w:t xml:space="preserve"> zijn ontwikkeld</w:t>
            </w:r>
            <w:r w:rsidRPr="00CF6DC2">
              <w:rPr>
                <w:rFonts w:asciiTheme="minorHAnsi" w:hAnsiTheme="minorHAnsi" w:cstheme="minorHAnsi"/>
                <w:sz w:val="18"/>
                <w:szCs w:val="18"/>
              </w:rPr>
              <w:t xml:space="preserve">, waar </w:t>
            </w:r>
            <w:r>
              <w:rPr>
                <w:rFonts w:asciiTheme="minorHAnsi" w:hAnsiTheme="minorHAnsi" w:cstheme="minorHAnsi"/>
                <w:sz w:val="18"/>
                <w:szCs w:val="18"/>
              </w:rPr>
              <w:t xml:space="preserve">zijn deze </w:t>
            </w:r>
            <w:r w:rsidRPr="00CF6DC2">
              <w:rPr>
                <w:rFonts w:asciiTheme="minorHAnsi" w:hAnsiTheme="minorHAnsi" w:cstheme="minorHAnsi"/>
                <w:sz w:val="18"/>
                <w:szCs w:val="18"/>
              </w:rPr>
              <w:t>te vinden</w:t>
            </w:r>
            <w:r>
              <w:rPr>
                <w:rFonts w:asciiTheme="minorHAnsi" w:hAnsiTheme="minorHAnsi" w:cstheme="minorHAnsi"/>
                <w:sz w:val="18"/>
                <w:szCs w:val="18"/>
              </w:rPr>
              <w:t xml:space="preserve"> (url)</w:t>
            </w:r>
            <w:r w:rsidRPr="00CF6DC2">
              <w:rPr>
                <w:rFonts w:asciiTheme="minorHAnsi" w:hAnsiTheme="minorHAnsi" w:cstheme="minorHAnsi"/>
                <w:sz w:val="18"/>
                <w:szCs w:val="18"/>
              </w:rPr>
              <w:t>?</w:t>
            </w:r>
          </w:p>
        </w:tc>
      </w:tr>
      <w:tr w:rsidRPr="00094196" w:rsidR="00293839" w:rsidTr="007F2B4D" w14:paraId="1A79C8FB" w14:textId="77777777">
        <w:tc>
          <w:tcPr>
            <w:tcW w:w="2405" w:type="dxa"/>
            <w:vMerge/>
          </w:tcPr>
          <w:p w:rsidRPr="00094196" w:rsidR="00293839" w:rsidP="007F2B4D" w:rsidRDefault="00293839" w14:paraId="5D404CC2" w14:textId="77777777">
            <w:pPr>
              <w:rPr>
                <w:rFonts w:cstheme="minorHAnsi"/>
                <w:b/>
              </w:rPr>
            </w:pPr>
          </w:p>
        </w:tc>
        <w:sdt>
          <w:sdtPr>
            <w:rPr>
              <w:rFonts w:cstheme="minorHAnsi"/>
            </w:rPr>
            <w:id w:val="-462191359"/>
            <w:placeholder>
              <w:docPart w:val="FE5EE020CF57482388DF00DAFFC566C3"/>
            </w:placeholder>
          </w:sdtPr>
          <w:sdtContent>
            <w:sdt>
              <w:sdtPr>
                <w:rPr>
                  <w:rFonts w:cstheme="minorHAnsi"/>
                </w:rPr>
                <w:id w:val="-416329866"/>
                <w:placeholder>
                  <w:docPart w:val="21B0F1C730424DD8A35547E80DB33437"/>
                </w:placeholder>
                <w:showingPlcHdr/>
              </w:sdtPr>
              <w:sdtContent>
                <w:tc>
                  <w:tcPr>
                    <w:tcW w:w="6659" w:type="dxa"/>
                  </w:tcPr>
                  <w:p w:rsidRPr="00094196" w:rsidR="00293839" w:rsidP="007F2B4D" w:rsidRDefault="00293839" w14:paraId="06CDA684" w14:textId="77777777">
                    <w:pPr>
                      <w:rPr>
                        <w:rFonts w:cstheme="minorHAnsi"/>
                      </w:rPr>
                    </w:pPr>
                    <w:r>
                      <w:rPr>
                        <w:rFonts w:cstheme="minorHAnsi"/>
                        <w:i/>
                        <w:color w:val="A6A6A6" w:themeColor="background1" w:themeShade="A6"/>
                      </w:rPr>
                      <w:t>Korte</w:t>
                    </w:r>
                    <w:r w:rsidRPr="005212D6">
                      <w:rPr>
                        <w:rFonts w:cstheme="minorHAnsi"/>
                        <w:i/>
                        <w:color w:val="A6A6A6" w:themeColor="background1" w:themeShade="A6"/>
                      </w:rPr>
                      <w:t xml:space="preserve"> </w:t>
                    </w:r>
                    <w:r>
                      <w:rPr>
                        <w:rFonts w:cstheme="minorHAnsi"/>
                        <w:i/>
                        <w:color w:val="A6A6A6" w:themeColor="background1" w:themeShade="A6"/>
                      </w:rPr>
                      <w:t>om</w:t>
                    </w:r>
                    <w:r w:rsidRPr="005212D6">
                      <w:rPr>
                        <w:rFonts w:cstheme="minorHAnsi"/>
                        <w:i/>
                        <w:color w:val="A6A6A6" w:themeColor="background1" w:themeShade="A6"/>
                      </w:rPr>
                      <w:t>schrijving</w:t>
                    </w:r>
                    <w:r>
                      <w:rPr>
                        <w:rFonts w:cstheme="minorHAnsi"/>
                        <w:i/>
                        <w:color w:val="A6A6A6" w:themeColor="background1" w:themeShade="A6"/>
                      </w:rPr>
                      <w:t xml:space="preserve"> + verwijzing naar vindplaats (url)</w:t>
                    </w:r>
                  </w:p>
                </w:tc>
              </w:sdtContent>
            </w:sdt>
          </w:sdtContent>
        </w:sdt>
      </w:tr>
    </w:tbl>
    <w:p w:rsidRPr="00351255" w:rsidR="00293839" w:rsidP="00293839" w:rsidRDefault="00293839" w14:paraId="4D201369" w14:textId="77777777"/>
    <w:p w:rsidR="007A5A93" w:rsidP="7D8481D8" w:rsidRDefault="007A5A93" w14:paraId="7CBB3B6C" w14:textId="77777777">
      <w:pPr>
        <w:rPr>
          <w:b w:val="1"/>
          <w:bCs w:val="1"/>
          <w:highlight w:val="green"/>
        </w:rPr>
      </w:pPr>
      <w:r w:rsidRPr="7D8481D8" w:rsidR="007A5A93">
        <w:rPr>
          <w:b w:val="1"/>
          <w:bCs w:val="1"/>
          <w:highlight w:val="green"/>
        </w:rPr>
        <w:t>Inventarisatie afstandsonderwijs</w:t>
      </w:r>
    </w:p>
    <w:tbl>
      <w:tblPr>
        <w:tblStyle w:val="Tabelraster"/>
        <w:tblW w:w="0" w:type="auto"/>
        <w:tblLook w:val="04A0" w:firstRow="1" w:lastRow="0" w:firstColumn="1" w:lastColumn="0" w:noHBand="0" w:noVBand="1"/>
      </w:tblPr>
      <w:tblGrid>
        <w:gridCol w:w="9062"/>
      </w:tblGrid>
      <w:tr w:rsidRPr="00533671" w:rsidR="007A5A93" w:rsidTr="007F2B4D" w14:paraId="58876924" w14:textId="77777777">
        <w:tc>
          <w:tcPr>
            <w:tcW w:w="9062" w:type="dxa"/>
            <w:shd w:val="clear" w:color="auto" w:fill="1CB8D9"/>
          </w:tcPr>
          <w:p w:rsidR="007A5A93" w:rsidP="007F2B4D" w:rsidRDefault="007A5A93" w14:paraId="35E38C4E" w14:textId="77777777">
            <w:pPr>
              <w:numPr>
                <w:ilvl w:val="0"/>
                <w:numId w:val="14"/>
              </w:numPr>
              <w:ind w:left="360" w:firstLine="360"/>
              <w:textAlignment w:val="baseline"/>
              <w:rPr>
                <w:rFonts w:ascii="Calibri Light" w:hAnsi="Calibri Light" w:eastAsia="Times New Roman" w:cs="Calibri Light"/>
              </w:rPr>
            </w:pPr>
            <w:r w:rsidRPr="00AB4C5E">
              <w:rPr>
                <w:rFonts w:ascii="Calibri Light" w:hAnsi="Calibri Light" w:eastAsia="Times New Roman" w:cs="Calibri Light"/>
                <w:color w:val="000000"/>
              </w:rPr>
              <w:t>Hoe hebben jullie het afstandsonderwijs op school georganiseerd?  </w:t>
            </w:r>
            <w:r w:rsidRPr="00AB4C5E">
              <w:rPr>
                <w:rFonts w:ascii="Calibri Light" w:hAnsi="Calibri Light" w:eastAsia="Times New Roman" w:cs="Calibri Light"/>
              </w:rPr>
              <w:t> </w:t>
            </w:r>
          </w:p>
          <w:p w:rsidRPr="00A0007C" w:rsidR="007A5A93" w:rsidP="007F2B4D" w:rsidRDefault="007A5A93" w14:paraId="758A5FBA" w14:textId="77777777">
            <w:pPr>
              <w:numPr>
                <w:ilvl w:val="0"/>
                <w:numId w:val="14"/>
              </w:numPr>
              <w:ind w:left="360" w:firstLine="360"/>
              <w:textAlignment w:val="baseline"/>
              <w:rPr>
                <w:rFonts w:ascii="Calibri Light" w:hAnsi="Calibri Light" w:eastAsia="Times New Roman" w:cs="Calibri Light"/>
              </w:rPr>
            </w:pPr>
            <w:r w:rsidRPr="00A0007C">
              <w:rPr>
                <w:rFonts w:ascii="Calibri Light" w:hAnsi="Calibri Light" w:eastAsia="Times New Roman" w:cs="Calibri Light"/>
                <w:color w:val="000000"/>
              </w:rPr>
              <w:t>Hoe loopt dit? Wat gaat goed? Er waar zijn knelpunten?  </w:t>
            </w:r>
            <w:r w:rsidRPr="00A0007C">
              <w:rPr>
                <w:rFonts w:ascii="Calibri Light" w:hAnsi="Calibri Light" w:eastAsia="Times New Roman" w:cs="Calibri Light"/>
              </w:rPr>
              <w:t> </w:t>
            </w:r>
          </w:p>
        </w:tc>
      </w:tr>
    </w:tbl>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56"/>
      </w:tblGrid>
      <w:tr w:rsidRPr="00AB4C5E" w:rsidR="007A5A93" w:rsidTr="007F2B4D" w14:paraId="31C6E53B" w14:textId="77777777">
        <w:tc>
          <w:tcPr>
            <w:tcW w:w="9056" w:type="dxa"/>
            <w:tcBorders>
              <w:top w:val="nil"/>
              <w:left w:val="single" w:color="auto" w:sz="6" w:space="0"/>
              <w:bottom w:val="single" w:color="auto" w:sz="6" w:space="0"/>
              <w:right w:val="single" w:color="auto" w:sz="6" w:space="0"/>
            </w:tcBorders>
            <w:shd w:val="clear" w:color="auto" w:fill="auto"/>
            <w:hideMark/>
          </w:tcPr>
          <w:p w:rsidR="007A5A93" w:rsidP="007F2B4D" w:rsidRDefault="007A5A93" w14:paraId="5DD96C9B" w14:textId="77777777">
            <w:pPr>
              <w:spacing w:after="0" w:line="240" w:lineRule="auto"/>
              <w:textAlignment w:val="baseline"/>
              <w:rPr>
                <w:rFonts w:ascii="Calibri" w:hAnsi="Calibri" w:eastAsia="Times New Roman" w:cs="Calibri"/>
                <w:color w:val="000000"/>
              </w:rPr>
            </w:pPr>
            <w:r w:rsidRPr="0060281B">
              <w:rPr>
                <w:rFonts w:ascii="Calibri" w:hAnsi="Calibri" w:eastAsia="Times New Roman" w:cs="Calibri"/>
                <w:color w:val="000000"/>
              </w:rPr>
              <w:t> Wij hebben het afstandsonderwijs georganiseerd via Teams. De leerlingen van groep 5 t/m 8 werkten hier al mee en waren dus al bekend met het programma. Hier maakten zij namelijk de weektaak in. De eerste 3 weken heeft het accent vooral gelegen bij het aanbieden van herhalingsstof. Vervolgens hebben we in de 2de week contact gelegd met de leerlingen middels videobellen. De insteek was voornamelijk contact met elkaar leggen. Na 2,5 week zijn we ook online, live instructielessen geven en waar nodig hebben we ook instructiefilmpjes gemaakt. We zijn toen ook weer nieuwe lesstof gaan aanbieden en hebben de lessen weer opgepakt op het punt waar we gebleven waren. De groepen 1 t/m 4 mailden de opdrachten naar de ouders. Groep 3/4 heeft na 2 weken ook de overstap gemaakt naar teams.  </w:t>
            </w:r>
          </w:p>
          <w:p w:rsidRPr="0060281B" w:rsidR="007A5A93" w:rsidP="007F2B4D" w:rsidRDefault="007A5A93" w14:paraId="7928710A" w14:textId="77777777">
            <w:pPr>
              <w:spacing w:after="0" w:line="240" w:lineRule="auto"/>
              <w:textAlignment w:val="baseline"/>
              <w:rPr>
                <w:rFonts w:ascii="Calibri" w:hAnsi="Calibri" w:eastAsia="Times New Roman" w:cs="Calibri"/>
                <w:color w:val="000000"/>
              </w:rPr>
            </w:pPr>
          </w:p>
          <w:p w:rsidRPr="0060281B" w:rsidR="007A5A93" w:rsidP="007F2B4D" w:rsidRDefault="007A5A93" w14:paraId="1F857AB4" w14:textId="77777777">
            <w:pPr>
              <w:spacing w:after="0" w:line="240" w:lineRule="auto"/>
              <w:textAlignment w:val="baseline"/>
              <w:rPr>
                <w:rFonts w:ascii="Calibri" w:hAnsi="Calibri" w:eastAsia="Times New Roman" w:cs="Calibri"/>
                <w:color w:val="000000"/>
              </w:rPr>
            </w:pPr>
            <w:r w:rsidRPr="0060281B">
              <w:rPr>
                <w:rFonts w:ascii="Calibri" w:hAnsi="Calibri" w:eastAsia="Times New Roman" w:cs="Calibri"/>
                <w:color w:val="000000"/>
              </w:rPr>
              <w:t>De laatste 3 weken voor de meivakantie hebben de groep 1 en 2 ook een office account gekregen, waardoor ook deze leerlingen met hun juf konden videobellen.   Alle groepen hebben via Teams huiswerk ontvangen, dat werd vervolgens gemaakt en weer ingeleverd. Hier hebben alle leerkrachten weer feedback op gegeven. </w:t>
            </w:r>
          </w:p>
          <w:p w:rsidRPr="0060281B" w:rsidR="007A5A93" w:rsidP="007F2B4D" w:rsidRDefault="007A5A93" w14:paraId="5EC11EC9" w14:textId="77777777">
            <w:pPr>
              <w:spacing w:after="0" w:line="240" w:lineRule="auto"/>
              <w:textAlignment w:val="baseline"/>
              <w:rPr>
                <w:rFonts w:ascii="Times New Roman" w:hAnsi="Times New Roman" w:eastAsia="Times New Roman" w:cs="Times New Roman"/>
                <w:sz w:val="24"/>
                <w:szCs w:val="24"/>
              </w:rPr>
            </w:pPr>
          </w:p>
        </w:tc>
      </w:tr>
      <w:tr w:rsidRPr="00A0007C" w:rsidR="007A5A93" w:rsidTr="007F2B4D" w14:paraId="44D61722" w14:textId="77777777">
        <w:tc>
          <w:tcPr>
            <w:tcW w:w="9056" w:type="dxa"/>
            <w:tcBorders>
              <w:top w:val="nil"/>
              <w:left w:val="single" w:color="auto" w:sz="6" w:space="0"/>
              <w:bottom w:val="single" w:color="auto" w:sz="6" w:space="0"/>
              <w:right w:val="single" w:color="auto" w:sz="6" w:space="0"/>
            </w:tcBorders>
            <w:shd w:val="clear" w:color="auto" w:fill="1CB8D9"/>
            <w:hideMark/>
          </w:tcPr>
          <w:p w:rsidRPr="00A0007C" w:rsidR="007A5A93" w:rsidP="007F2B4D" w:rsidRDefault="007A5A93" w14:paraId="3654C49A" w14:textId="77777777">
            <w:pPr>
              <w:numPr>
                <w:ilvl w:val="0"/>
                <w:numId w:val="14"/>
              </w:numPr>
              <w:spacing w:after="0" w:line="240" w:lineRule="auto"/>
              <w:ind w:left="360" w:firstLine="360"/>
              <w:textAlignment w:val="baseline"/>
              <w:rPr>
                <w:rFonts w:ascii="Calibri Light" w:hAnsi="Calibri Light" w:eastAsia="Times New Roman" w:cs="Calibri Light"/>
                <w:color w:val="000000"/>
              </w:rPr>
            </w:pPr>
            <w:r w:rsidRPr="00AB4C5E">
              <w:rPr>
                <w:rFonts w:ascii="Calibri Light" w:hAnsi="Calibri Light" w:eastAsia="Times New Roman" w:cs="Calibri Light"/>
                <w:color w:val="000000"/>
              </w:rPr>
              <w:t>Hoe houd je leerlingen gemotiveerd en hoe zorg je voor zelfregulatie?  </w:t>
            </w:r>
            <w:r w:rsidRPr="00A0007C">
              <w:rPr>
                <w:rFonts w:ascii="Calibri Light" w:hAnsi="Calibri Light" w:eastAsia="Times New Roman" w:cs="Calibri Light"/>
                <w:color w:val="000000"/>
              </w:rPr>
              <w:t> </w:t>
            </w:r>
          </w:p>
          <w:p w:rsidRPr="00A0007C" w:rsidR="007A5A93" w:rsidP="007F2B4D" w:rsidRDefault="007A5A93" w14:paraId="6D071C50" w14:textId="77777777">
            <w:pPr>
              <w:numPr>
                <w:ilvl w:val="0"/>
                <w:numId w:val="14"/>
              </w:numPr>
              <w:spacing w:after="0" w:line="240" w:lineRule="auto"/>
              <w:ind w:left="360" w:firstLine="360"/>
              <w:textAlignment w:val="baseline"/>
              <w:rPr>
                <w:rFonts w:ascii="Calibri Light" w:hAnsi="Calibri Light" w:eastAsia="Times New Roman" w:cs="Calibri Light"/>
                <w:color w:val="000000"/>
              </w:rPr>
            </w:pPr>
            <w:r w:rsidRPr="00AB4C5E">
              <w:rPr>
                <w:rFonts w:ascii="Calibri Light" w:hAnsi="Calibri Light" w:eastAsia="Times New Roman" w:cs="Calibri Light"/>
                <w:color w:val="000000"/>
              </w:rPr>
              <w:t>Hoe houd je vinger aan pols tav de ontwikkelingen die leerlingen doormaken? En kun je inspelen op verschillen tussen leerlingen? </w:t>
            </w:r>
            <w:r w:rsidRPr="00A0007C">
              <w:rPr>
                <w:rFonts w:ascii="Calibri Light" w:hAnsi="Calibri Light" w:eastAsia="Times New Roman" w:cs="Calibri Light"/>
                <w:color w:val="000000"/>
              </w:rPr>
              <w:t>  </w:t>
            </w:r>
          </w:p>
        </w:tc>
      </w:tr>
      <w:tr w:rsidRPr="00AB4C5E" w:rsidR="007A5A93" w:rsidTr="007F2B4D" w14:paraId="01C7C2C1" w14:textId="77777777">
        <w:trPr>
          <w:trHeight w:val="1440"/>
        </w:trPr>
        <w:tc>
          <w:tcPr>
            <w:tcW w:w="9056" w:type="dxa"/>
            <w:tcBorders>
              <w:top w:val="nil"/>
              <w:left w:val="single" w:color="auto" w:sz="6" w:space="0"/>
              <w:bottom w:val="single" w:color="auto" w:sz="6" w:space="0"/>
              <w:right w:val="single" w:color="auto" w:sz="6" w:space="0"/>
            </w:tcBorders>
            <w:shd w:val="clear" w:color="auto" w:fill="auto"/>
            <w:hideMark/>
          </w:tcPr>
          <w:p w:rsidR="007A5A93" w:rsidP="007F2B4D" w:rsidRDefault="007A5A93" w14:paraId="644246BF" w14:textId="77777777">
            <w:pPr>
              <w:spacing w:after="0" w:line="240" w:lineRule="auto"/>
              <w:textAlignment w:val="baseline"/>
              <w:rPr>
                <w:rFonts w:ascii="Calibri" w:hAnsi="Calibri" w:eastAsia="Times New Roman" w:cs="Calibri"/>
                <w:color w:val="000000"/>
              </w:rPr>
            </w:pPr>
            <w:r w:rsidRPr="0060281B">
              <w:rPr>
                <w:rFonts w:ascii="Calibri" w:hAnsi="Calibri" w:eastAsia="Times New Roman" w:cs="Calibri"/>
                <w:color w:val="000000"/>
              </w:rPr>
              <w:lastRenderedPageBreak/>
              <w:t>Door de kinderen elke dag feedback te geven op het werk dat ze hadden gemaakt hielden we de kinderen gemotiveerd en konden we hun ontwikkeling blijven volgen. Als een leerling te weinig had gedaan werd er eerst met de leerling zelf contact gezocht via de chat of videobellen. Als dit niet het gewenste effect had werd er contact opgenomen met de ouders. </w:t>
            </w:r>
          </w:p>
          <w:p w:rsidRPr="0060281B" w:rsidR="007A5A93" w:rsidP="007F2B4D" w:rsidRDefault="007A5A93" w14:paraId="5DA0ED98" w14:textId="77777777">
            <w:pPr>
              <w:spacing w:after="0" w:line="240" w:lineRule="auto"/>
              <w:textAlignment w:val="baseline"/>
              <w:rPr>
                <w:rFonts w:ascii="Calibri" w:hAnsi="Calibri" w:eastAsia="Times New Roman" w:cs="Calibri"/>
                <w:color w:val="000000"/>
              </w:rPr>
            </w:pPr>
            <w:r w:rsidRPr="0060281B">
              <w:rPr>
                <w:rFonts w:ascii="Calibri" w:hAnsi="Calibri" w:eastAsia="Times New Roman" w:cs="Calibri"/>
                <w:color w:val="000000"/>
              </w:rPr>
              <w:br/>
            </w:r>
            <w:r w:rsidRPr="0060281B">
              <w:rPr>
                <w:rFonts w:ascii="Calibri" w:hAnsi="Calibri" w:eastAsia="Times New Roman" w:cs="Calibri"/>
                <w:color w:val="000000"/>
              </w:rPr>
              <w:t>Niet alle leerlingen van bijvoorbeeld groep 7 kreeg hetzelfde rekenwerk aangeboden. Een aantal leerlingen moesten de opdrachten van groep 8 maken. Anderen kregen dan de keuze of ze het werd van groep 7 of dat van groep 8 wilden maken. Op die manier probeerden we toch te differentiëren.  </w:t>
            </w:r>
          </w:p>
        </w:tc>
      </w:tr>
      <w:tr w:rsidRPr="00AB4C5E" w:rsidR="007A5A93" w:rsidTr="007F2B4D" w14:paraId="7561046A" w14:textId="77777777">
        <w:tc>
          <w:tcPr>
            <w:tcW w:w="9056" w:type="dxa"/>
            <w:tcBorders>
              <w:top w:val="nil"/>
              <w:left w:val="single" w:color="auto" w:sz="6" w:space="0"/>
              <w:bottom w:val="single" w:color="auto" w:sz="6" w:space="0"/>
              <w:right w:val="single" w:color="auto" w:sz="6" w:space="0"/>
            </w:tcBorders>
            <w:shd w:val="clear" w:color="auto" w:fill="1CB8D9"/>
            <w:hideMark/>
          </w:tcPr>
          <w:p w:rsidRPr="00AB4C5E" w:rsidR="007A5A93" w:rsidP="007F2B4D" w:rsidRDefault="007A5A93" w14:paraId="6787141E" w14:textId="77777777">
            <w:pPr>
              <w:numPr>
                <w:ilvl w:val="0"/>
                <w:numId w:val="18"/>
              </w:numPr>
              <w:spacing w:after="0" w:line="240" w:lineRule="auto"/>
              <w:ind w:left="360" w:firstLine="360"/>
              <w:textAlignment w:val="baseline"/>
              <w:rPr>
                <w:rFonts w:ascii="Calibri Light" w:hAnsi="Calibri Light" w:eastAsia="Times New Roman" w:cs="Calibri Light"/>
              </w:rPr>
            </w:pPr>
            <w:r w:rsidRPr="00AB4C5E">
              <w:rPr>
                <w:rFonts w:ascii="Calibri Light" w:hAnsi="Calibri Light" w:eastAsia="Times New Roman" w:cs="Calibri Light"/>
                <w:color w:val="000000"/>
              </w:rPr>
              <w:t>Wat wil je vasthouden voor de interventie(s) in het kader van de onderzoekswerkplaats?  </w:t>
            </w:r>
            <w:r w:rsidRPr="00AB4C5E">
              <w:rPr>
                <w:rFonts w:ascii="Calibri Light" w:hAnsi="Calibri Light" w:eastAsia="Times New Roman" w:cs="Calibri Light"/>
              </w:rPr>
              <w:t> </w:t>
            </w:r>
          </w:p>
          <w:p w:rsidRPr="00AB4C5E" w:rsidR="007A5A93" w:rsidP="007F2B4D" w:rsidRDefault="007A5A93" w14:paraId="441BB0F8" w14:textId="77777777">
            <w:pPr>
              <w:spacing w:after="0" w:line="240" w:lineRule="auto"/>
              <w:textAlignment w:val="baseline"/>
              <w:rPr>
                <w:rFonts w:ascii="Times New Roman" w:hAnsi="Times New Roman" w:eastAsia="Times New Roman" w:cs="Times New Roman"/>
                <w:sz w:val="24"/>
                <w:szCs w:val="24"/>
                <w:lang w:val="en-US"/>
              </w:rPr>
            </w:pPr>
            <w:r w:rsidRPr="00AB4C5E">
              <w:rPr>
                <w:rFonts w:ascii="Calibri Light" w:hAnsi="Calibri Light" w:eastAsia="Times New Roman" w:cs="Calibri Light"/>
                <w:color w:val="000000"/>
              </w:rPr>
              <w:t> </w:t>
            </w:r>
            <w:r w:rsidRPr="00AB4C5E">
              <w:rPr>
                <w:rFonts w:ascii="Calibri Light" w:hAnsi="Calibri Light" w:eastAsia="Times New Roman" w:cs="Calibri Light"/>
                <w:lang w:val="en-US"/>
              </w:rPr>
              <w:t> </w:t>
            </w:r>
          </w:p>
        </w:tc>
      </w:tr>
      <w:tr w:rsidRPr="00AB4C5E" w:rsidR="007A5A93" w:rsidTr="007F2B4D" w14:paraId="6E315399" w14:textId="77777777">
        <w:tc>
          <w:tcPr>
            <w:tcW w:w="9056" w:type="dxa"/>
            <w:tcBorders>
              <w:top w:val="nil"/>
              <w:left w:val="single" w:color="auto" w:sz="6" w:space="0"/>
              <w:bottom w:val="single" w:color="auto" w:sz="6" w:space="0"/>
              <w:right w:val="single" w:color="auto" w:sz="6" w:space="0"/>
            </w:tcBorders>
            <w:shd w:val="clear" w:color="auto" w:fill="auto"/>
            <w:hideMark/>
          </w:tcPr>
          <w:p w:rsidR="007A5A93" w:rsidP="007F2B4D" w:rsidRDefault="007A5A93" w14:paraId="25F34D0C" w14:textId="77777777">
            <w:pPr>
              <w:spacing w:after="0" w:line="240" w:lineRule="auto"/>
              <w:textAlignment w:val="baseline"/>
              <w:rPr>
                <w:rFonts w:ascii="Calibri" w:hAnsi="Calibri" w:eastAsia="Times New Roman" w:cs="Calibri"/>
              </w:rPr>
            </w:pPr>
            <w:r w:rsidRPr="0060281B">
              <w:rPr>
                <w:rFonts w:ascii="Calibri" w:hAnsi="Calibri" w:eastAsia="Times New Roman" w:cs="Calibri"/>
                <w:color w:val="000000"/>
              </w:rPr>
              <w:t> De leerlingen gaven aan dat ze school misten, maar dat ze het thuisonderwijs ook heel fijn vonden. Dit omdat ze zelf mochten plannen wanneer ze wat konden gaan maken. Mooi zou zijn, als we deze opmerking mee kunnen nemen en op de een of andere manier een plaats kunnen geven in het onderwijs op De Laak.</w:t>
            </w:r>
            <w:r w:rsidRPr="0060281B">
              <w:rPr>
                <w:rFonts w:ascii="Calibri" w:hAnsi="Calibri" w:eastAsia="Times New Roman" w:cs="Calibri"/>
              </w:rPr>
              <w:t> </w:t>
            </w:r>
          </w:p>
          <w:p w:rsidRPr="0060281B" w:rsidR="007A5A93" w:rsidP="007F2B4D" w:rsidRDefault="007A5A93" w14:paraId="01DF86A0" w14:textId="77777777">
            <w:pPr>
              <w:spacing w:after="0" w:line="240" w:lineRule="auto"/>
              <w:textAlignment w:val="baseline"/>
              <w:rPr>
                <w:rFonts w:ascii="Calibri" w:hAnsi="Calibri" w:eastAsia="Times New Roman" w:cs="Calibri"/>
                <w:sz w:val="24"/>
                <w:szCs w:val="24"/>
              </w:rPr>
            </w:pPr>
          </w:p>
          <w:p w:rsidR="007A5A93" w:rsidP="007F2B4D" w:rsidRDefault="007A5A93" w14:paraId="773C639D" w14:textId="77777777">
            <w:pPr>
              <w:spacing w:after="0" w:line="240" w:lineRule="auto"/>
              <w:textAlignment w:val="baseline"/>
              <w:rPr>
                <w:rFonts w:ascii="Calibri" w:hAnsi="Calibri" w:eastAsia="Times New Roman" w:cs="Calibri"/>
              </w:rPr>
            </w:pPr>
            <w:r w:rsidRPr="0060281B">
              <w:rPr>
                <w:rFonts w:ascii="Calibri" w:hAnsi="Calibri" w:eastAsia="Times New Roman" w:cs="Calibri"/>
                <w:color w:val="000000"/>
              </w:rPr>
              <w:t>Ook hebben we gemerkt dat het geven van korte en gerichte instructie heel goed werkt. De betrokkenheid en de motivatie is bij de kinderen dan erg hoog en dat de kinderen daarna goed zelfstandig aan het werk konden.</w:t>
            </w:r>
            <w:r w:rsidRPr="0060281B">
              <w:rPr>
                <w:rFonts w:ascii="Calibri" w:hAnsi="Calibri" w:eastAsia="Times New Roman" w:cs="Calibri"/>
              </w:rPr>
              <w:t> </w:t>
            </w:r>
          </w:p>
          <w:p w:rsidRPr="0060281B" w:rsidR="007A5A93" w:rsidP="007F2B4D" w:rsidRDefault="007A5A93" w14:paraId="62C686C8" w14:textId="77777777">
            <w:pPr>
              <w:spacing w:after="0" w:line="240" w:lineRule="auto"/>
              <w:textAlignment w:val="baseline"/>
              <w:rPr>
                <w:rFonts w:ascii="Calibri" w:hAnsi="Calibri" w:eastAsia="Times New Roman" w:cs="Calibri"/>
                <w:sz w:val="24"/>
                <w:szCs w:val="24"/>
              </w:rPr>
            </w:pPr>
          </w:p>
          <w:p w:rsidRPr="0060281B" w:rsidR="007A5A93" w:rsidP="007F2B4D" w:rsidRDefault="007A5A93" w14:paraId="752D8417" w14:textId="77777777">
            <w:pPr>
              <w:spacing w:after="0" w:line="240" w:lineRule="auto"/>
              <w:textAlignment w:val="baseline"/>
              <w:rPr>
                <w:rFonts w:ascii="Calibri" w:hAnsi="Calibri" w:eastAsia="Times New Roman" w:cs="Calibri"/>
                <w:sz w:val="24"/>
                <w:szCs w:val="24"/>
              </w:rPr>
            </w:pPr>
            <w:r w:rsidRPr="0060281B">
              <w:rPr>
                <w:rFonts w:ascii="Calibri" w:hAnsi="Calibri" w:eastAsia="Times New Roman" w:cs="Calibri"/>
                <w:color w:val="000000"/>
              </w:rPr>
              <w:t>Het is wenselijk dat we vanaf volgend schooljaar hier verder mee gaan en de organisatie gaan wijzigen, zodat de kinderen nog beter op eigen niveau kunnen werken en hier ook meer zelfregulatie op krijgen.</w:t>
            </w:r>
            <w:r w:rsidRPr="0060281B">
              <w:rPr>
                <w:rFonts w:ascii="Calibri" w:hAnsi="Calibri" w:eastAsia="Times New Roman" w:cs="Calibri"/>
              </w:rPr>
              <w:t> </w:t>
            </w:r>
          </w:p>
        </w:tc>
      </w:tr>
      <w:tr w:rsidRPr="00AB4C5E" w:rsidR="007A5A93" w:rsidTr="007F2B4D" w14:paraId="6039A441" w14:textId="77777777">
        <w:tc>
          <w:tcPr>
            <w:tcW w:w="9056" w:type="dxa"/>
            <w:tcBorders>
              <w:top w:val="nil"/>
              <w:left w:val="single" w:color="auto" w:sz="6" w:space="0"/>
              <w:bottom w:val="single" w:color="auto" w:sz="6" w:space="0"/>
              <w:right w:val="single" w:color="auto" w:sz="6" w:space="0"/>
            </w:tcBorders>
            <w:shd w:val="clear" w:color="auto" w:fill="1CB8D9"/>
            <w:hideMark/>
          </w:tcPr>
          <w:p w:rsidRPr="00AB4C5E" w:rsidR="007A5A93" w:rsidP="007F2B4D" w:rsidRDefault="007A5A93" w14:paraId="75610E7D" w14:textId="77777777">
            <w:pPr>
              <w:numPr>
                <w:ilvl w:val="0"/>
                <w:numId w:val="19"/>
              </w:numPr>
              <w:spacing w:after="0" w:line="240" w:lineRule="auto"/>
              <w:ind w:left="360" w:firstLine="360"/>
              <w:textAlignment w:val="baseline"/>
              <w:rPr>
                <w:rFonts w:ascii="Calibri Light" w:hAnsi="Calibri Light" w:eastAsia="Times New Roman" w:cs="Calibri Light"/>
              </w:rPr>
            </w:pPr>
            <w:r w:rsidRPr="00AB4C5E">
              <w:rPr>
                <w:rFonts w:ascii="Calibri Light" w:hAnsi="Calibri Light" w:eastAsia="Times New Roman" w:cs="Calibri Light"/>
                <w:color w:val="000000"/>
              </w:rPr>
              <w:t>En kun je nog ondersteuning van ons gebruiken? </w:t>
            </w:r>
            <w:r w:rsidRPr="00AB4C5E">
              <w:rPr>
                <w:rFonts w:ascii="Calibri Light" w:hAnsi="Calibri Light" w:eastAsia="Times New Roman" w:cs="Calibri Light"/>
              </w:rPr>
              <w:t> </w:t>
            </w:r>
          </w:p>
          <w:p w:rsidR="007A5A93" w:rsidP="007F2B4D" w:rsidRDefault="007A5A93" w14:paraId="2775BFA2" w14:textId="77777777">
            <w:pPr>
              <w:numPr>
                <w:ilvl w:val="0"/>
                <w:numId w:val="20"/>
              </w:numPr>
              <w:spacing w:after="0" w:line="240" w:lineRule="auto"/>
              <w:ind w:left="360" w:firstLine="360"/>
              <w:textAlignment w:val="baseline"/>
              <w:rPr>
                <w:rFonts w:ascii="Calibri Light" w:hAnsi="Calibri Light" w:eastAsia="Times New Roman" w:cs="Calibri Light"/>
              </w:rPr>
            </w:pPr>
            <w:r w:rsidRPr="00AB4C5E">
              <w:rPr>
                <w:rFonts w:ascii="Calibri Light" w:hAnsi="Calibri Light" w:eastAsia="Times New Roman" w:cs="Calibri Light"/>
                <w:color w:val="000000"/>
              </w:rPr>
              <w:t>(En mag datgene waar je trots op bent, gedeeld worden op de iXperium-site? ) </w:t>
            </w:r>
            <w:r w:rsidRPr="00AB4C5E">
              <w:rPr>
                <w:rFonts w:ascii="Calibri Light" w:hAnsi="Calibri Light" w:eastAsia="Times New Roman" w:cs="Calibri Light"/>
              </w:rPr>
              <w:t> </w:t>
            </w:r>
          </w:p>
          <w:p w:rsidRPr="00AB4C5E" w:rsidR="007A5A93" w:rsidP="007F2B4D" w:rsidRDefault="007A5A93" w14:paraId="6B4564D1" w14:textId="77777777">
            <w:pPr>
              <w:spacing w:after="0" w:line="240" w:lineRule="auto"/>
              <w:ind w:left="720"/>
              <w:textAlignment w:val="baseline"/>
              <w:rPr>
                <w:rFonts w:ascii="Calibri Light" w:hAnsi="Calibri Light" w:eastAsia="Times New Roman" w:cs="Calibri Light"/>
              </w:rPr>
            </w:pPr>
          </w:p>
        </w:tc>
      </w:tr>
      <w:tr w:rsidRPr="00AB4C5E" w:rsidR="007A5A93" w:rsidTr="007F2B4D" w14:paraId="4582C242" w14:textId="77777777">
        <w:tc>
          <w:tcPr>
            <w:tcW w:w="9056" w:type="dxa"/>
            <w:tcBorders>
              <w:top w:val="nil"/>
              <w:left w:val="single" w:color="auto" w:sz="6" w:space="0"/>
              <w:bottom w:val="single" w:color="auto" w:sz="6" w:space="0"/>
              <w:right w:val="single" w:color="auto" w:sz="6" w:space="0"/>
            </w:tcBorders>
            <w:shd w:val="clear" w:color="auto" w:fill="auto"/>
            <w:hideMark/>
          </w:tcPr>
          <w:p w:rsidRPr="0060281B" w:rsidR="007A5A93" w:rsidP="007F2B4D" w:rsidRDefault="007A5A93" w14:paraId="1E5F350C" w14:textId="77777777">
            <w:pPr>
              <w:spacing w:after="0" w:line="240" w:lineRule="auto"/>
              <w:textAlignment w:val="baseline"/>
              <w:rPr>
                <w:rFonts w:ascii="Calibri" w:hAnsi="Calibri" w:eastAsia="Times New Roman" w:cs="Calibri"/>
                <w:color w:val="000000"/>
              </w:rPr>
            </w:pPr>
            <w:r w:rsidRPr="0060281B">
              <w:rPr>
                <w:rFonts w:ascii="Calibri" w:hAnsi="Calibri" w:eastAsia="Times New Roman" w:cs="Calibri"/>
                <w:color w:val="000000"/>
              </w:rPr>
              <w:t> 1 van de leerlingen belde op om te vragen of we weer met het rekenlogboek konden gaan werken, dat miste hij namelijk heel erg.  </w:t>
            </w:r>
          </w:p>
        </w:tc>
      </w:tr>
    </w:tbl>
    <w:p w:rsidRPr="00AB4C5E" w:rsidR="007A5A93" w:rsidP="007A5A93" w:rsidRDefault="007A5A93" w14:paraId="446340F5" w14:textId="77777777">
      <w:pPr>
        <w:spacing w:after="0" w:line="240" w:lineRule="auto"/>
        <w:textAlignment w:val="baseline"/>
        <w:rPr>
          <w:rFonts w:ascii="Times New Roman" w:hAnsi="Times New Roman" w:eastAsia="Times New Roman" w:cs="Times New Roman"/>
          <w:sz w:val="24"/>
          <w:szCs w:val="24"/>
        </w:rPr>
      </w:pPr>
      <w:r w:rsidRPr="00AB4C5E">
        <w:rPr>
          <w:rFonts w:ascii="Calibri" w:hAnsi="Calibri" w:eastAsia="Times New Roman" w:cs="Calibri"/>
          <w:color w:val="000000"/>
        </w:rPr>
        <w:t> </w:t>
      </w:r>
      <w:r w:rsidRPr="00AB4C5E">
        <w:rPr>
          <w:rFonts w:ascii="Calibri" w:hAnsi="Calibri" w:eastAsia="Times New Roman" w:cs="Calibri"/>
        </w:rPr>
        <w:t> </w:t>
      </w:r>
    </w:p>
    <w:p w:rsidRPr="00AB4C5E" w:rsidR="007A5A93" w:rsidP="007A5A93" w:rsidRDefault="007A5A93" w14:paraId="2EBFCED2" w14:textId="77777777">
      <w:pPr>
        <w:spacing w:after="0" w:line="240" w:lineRule="auto"/>
        <w:textAlignment w:val="baseline"/>
      </w:pPr>
      <w:r w:rsidRPr="00AB4C5E">
        <w:rPr>
          <w:rFonts w:ascii="Calibri" w:hAnsi="Calibri" w:eastAsia="Times New Roman" w:cs="Calibri"/>
          <w:color w:val="000000"/>
        </w:rPr>
        <w:t> </w:t>
      </w:r>
      <w:r w:rsidRPr="00AB4C5E">
        <w:rPr>
          <w:rFonts w:ascii="Calibri" w:hAnsi="Calibri" w:eastAsia="Times New Roman" w:cs="Calibri"/>
        </w:rPr>
        <w:t> </w:t>
      </w:r>
    </w:p>
    <w:p w:rsidRPr="00DC01E3" w:rsidR="00A55B0F" w:rsidP="00A55B0F" w:rsidRDefault="00A55B0F" w14:paraId="79C0411C" w14:textId="4127B07F">
      <w:pPr>
        <w:rPr>
          <w:b w:val="1"/>
          <w:bCs w:val="1"/>
        </w:rPr>
      </w:pPr>
      <w:r w:rsidRPr="7D8481D8" w:rsidR="6ECD6AD3">
        <w:rPr>
          <w:b w:val="1"/>
          <w:bCs w:val="1"/>
          <w:highlight w:val="green"/>
        </w:rPr>
        <w:t>Beoogd en g</w:t>
      </w:r>
      <w:r w:rsidRPr="7D8481D8" w:rsidR="00A55B0F">
        <w:rPr>
          <w:b w:val="1"/>
          <w:bCs w:val="1"/>
          <w:highlight w:val="green"/>
        </w:rPr>
        <w:t>erealiseerd in 2020 - 2021</w:t>
      </w:r>
      <w:r w:rsidRPr="7D8481D8" w:rsidR="00A55B0F">
        <w:rPr>
          <w:b w:val="1"/>
          <w:bCs w:val="1"/>
        </w:rPr>
        <w:t xml:space="preserve"> </w:t>
      </w:r>
    </w:p>
    <w:p w:rsidRPr="00D95A50" w:rsidR="00FD09E2" w:rsidP="00385608" w:rsidRDefault="002D7E54" w14:paraId="2E2CF0D7" w14:textId="09DCEF52">
      <w:pPr>
        <w:spacing w:after="120"/>
        <w:rPr>
          <w:rFonts w:cstheme="minorHAnsi"/>
          <w:b/>
          <w:color w:val="463467"/>
          <w:sz w:val="24"/>
          <w:szCs w:val="24"/>
        </w:rPr>
      </w:pPr>
      <w:sdt>
        <w:sdtPr>
          <w:rPr>
            <w:rFonts w:cstheme="minorHAnsi"/>
            <w:b/>
            <w:color w:val="463467"/>
            <w:sz w:val="24"/>
            <w:szCs w:val="24"/>
          </w:rPr>
          <w:id w:val="-290517195"/>
          <w:placeholder>
            <w:docPart w:val="C398A65915AF485A951673BD5ABF5B98"/>
          </w:placeholder>
        </w:sdtPr>
        <w:sdtEndPr/>
        <w:sdtContent>
          <w:r w:rsidR="00C135C1">
            <w:rPr>
              <w:rFonts w:cstheme="minorHAnsi"/>
              <w:b/>
              <w:color w:val="463467"/>
              <w:sz w:val="24"/>
              <w:szCs w:val="24"/>
            </w:rPr>
            <w:t>OWP PO De Laak</w:t>
          </w:r>
        </w:sdtContent>
      </w:sdt>
      <w:r w:rsidRPr="00D95A50" w:rsidR="00D07FF4">
        <w:rPr>
          <w:rFonts w:cstheme="minorHAnsi"/>
          <w:b/>
          <w:color w:val="463467"/>
          <w:sz w:val="24"/>
          <w:szCs w:val="24"/>
        </w:rPr>
        <w:t xml:space="preserve"> </w:t>
      </w:r>
      <w:r w:rsidRPr="00D95A50" w:rsidR="004129DA">
        <w:rPr>
          <w:rFonts w:cstheme="minorHAnsi"/>
          <w:b/>
          <w:color w:val="463467"/>
          <w:sz w:val="24"/>
          <w:szCs w:val="24"/>
        </w:rPr>
        <w:t>–</w:t>
      </w:r>
      <w:r w:rsidR="00C135C1">
        <w:rPr>
          <w:rFonts w:cstheme="minorHAnsi"/>
          <w:b/>
          <w:color w:val="463467"/>
          <w:sz w:val="24"/>
          <w:szCs w:val="24"/>
        </w:rPr>
        <w:t xml:space="preserve"> Gedifferentieerd digitaal rekenen en zelfregie bij instructie</w:t>
      </w:r>
      <w:r w:rsidR="00660236">
        <w:rPr>
          <w:rFonts w:cstheme="minorHAnsi"/>
          <w:b/>
          <w:color w:val="463467"/>
          <w:sz w:val="24"/>
          <w:szCs w:val="24"/>
        </w:rPr>
        <w:t xml:space="preserve"> en zelfreflectie op basis van het rekenlogboek</w:t>
      </w:r>
    </w:p>
    <w:tbl>
      <w:tblPr>
        <w:tblStyle w:val="Tabelraster"/>
        <w:tblW w:w="9064" w:type="dxa"/>
        <w:tblLayout w:type="fixed"/>
        <w:tblLook w:val="04A0" w:firstRow="1" w:lastRow="0" w:firstColumn="1" w:lastColumn="0" w:noHBand="0" w:noVBand="1"/>
      </w:tblPr>
      <w:tblGrid>
        <w:gridCol w:w="2405"/>
        <w:gridCol w:w="6659"/>
      </w:tblGrid>
      <w:tr w:rsidRPr="00094196" w:rsidR="00293839" w:rsidTr="42E7D2A7" w14:paraId="5385859C" w14:textId="77777777">
        <w:tc>
          <w:tcPr>
            <w:tcW w:w="2405" w:type="dxa"/>
            <w:shd w:val="clear" w:color="auto" w:fill="auto"/>
          </w:tcPr>
          <w:p w:rsidRPr="00094196" w:rsidR="00293839" w:rsidP="00293839" w:rsidRDefault="00293839" w14:paraId="4F3EE74F" w14:textId="77777777">
            <w:pPr>
              <w:rPr>
                <w:rFonts w:cstheme="minorHAnsi"/>
                <w:b/>
              </w:rPr>
            </w:pPr>
            <w:r w:rsidRPr="00094196">
              <w:rPr>
                <w:rFonts w:cstheme="minorHAnsi"/>
                <w:b/>
              </w:rPr>
              <w:t>Programmalijn</w:t>
            </w:r>
          </w:p>
          <w:p w:rsidRPr="00094196" w:rsidR="00293839" w:rsidP="00293839" w:rsidRDefault="00293839" w14:paraId="29D96F3A" w14:textId="77777777">
            <w:pPr>
              <w:rPr>
                <w:rFonts w:cstheme="minorHAnsi"/>
                <w:b/>
              </w:rPr>
            </w:pPr>
          </w:p>
        </w:tc>
        <w:tc>
          <w:tcPr>
            <w:tcW w:w="6659" w:type="dxa"/>
            <w:shd w:val="clear" w:color="auto" w:fill="auto"/>
          </w:tcPr>
          <w:p w:rsidRPr="00094196" w:rsidR="00293839" w:rsidP="00293839" w:rsidRDefault="00293839" w14:paraId="1DC35ED8" w14:textId="77777777">
            <w:pPr>
              <w:pStyle w:val="Lijstalinea"/>
              <w:widowControl/>
              <w:numPr>
                <w:ilvl w:val="0"/>
                <w:numId w:val="12"/>
              </w:numPr>
              <w:rPr>
                <w:rFonts w:asciiTheme="minorHAnsi" w:hAnsiTheme="minorHAnsi" w:cstheme="minorHAnsi"/>
                <w:sz w:val="22"/>
                <w:szCs w:val="22"/>
              </w:rPr>
            </w:pPr>
            <w:r w:rsidRPr="00094196">
              <w:rPr>
                <w:rFonts w:asciiTheme="minorHAnsi" w:hAnsiTheme="minorHAnsi" w:cstheme="minorHAnsi"/>
                <w:sz w:val="22"/>
                <w:szCs w:val="22"/>
              </w:rPr>
              <w:t>gepersonaliseerd leren met ict</w:t>
            </w:r>
          </w:p>
          <w:p w:rsidRPr="00660236" w:rsidR="00293839" w:rsidP="00293839" w:rsidRDefault="00293839" w14:paraId="65C862DC" w14:textId="6B1A43C8">
            <w:pPr>
              <w:pStyle w:val="Lijstalinea"/>
              <w:widowControl/>
              <w:numPr>
                <w:ilvl w:val="0"/>
                <w:numId w:val="9"/>
              </w:numPr>
              <w:ind w:left="254" w:hanging="252"/>
              <w:rPr>
                <w:rFonts w:asciiTheme="minorHAnsi" w:hAnsiTheme="minorHAnsi" w:cstheme="minorHAnsi"/>
                <w:sz w:val="22"/>
                <w:szCs w:val="22"/>
              </w:rPr>
            </w:pPr>
            <w:r w:rsidRPr="00094196">
              <w:rPr>
                <w:rFonts w:asciiTheme="minorHAnsi" w:hAnsiTheme="minorHAnsi" w:cstheme="minorHAnsi"/>
                <w:sz w:val="22"/>
                <w:szCs w:val="22"/>
              </w:rPr>
              <w:t xml:space="preserve">organisatie van gepersonaliseerd leren met ict </w:t>
            </w:r>
          </w:p>
        </w:tc>
      </w:tr>
      <w:tr w:rsidRPr="00094196" w:rsidR="00293839" w:rsidTr="42E7D2A7" w14:paraId="1B89C45E" w14:textId="77777777">
        <w:trPr>
          <w:trHeight w:val="286"/>
        </w:trPr>
        <w:tc>
          <w:tcPr>
            <w:tcW w:w="2405" w:type="dxa"/>
            <w:shd w:val="clear" w:color="auto" w:fill="auto"/>
          </w:tcPr>
          <w:p w:rsidRPr="00CB36D7" w:rsidR="00293839" w:rsidP="00293839" w:rsidRDefault="00293839" w14:paraId="44639CE5" w14:textId="4FBB7E9B">
            <w:pPr>
              <w:rPr>
                <w:rFonts w:cstheme="minorHAnsi"/>
                <w:b/>
              </w:rPr>
            </w:pPr>
            <w:r w:rsidRPr="00094196">
              <w:rPr>
                <w:rFonts w:cstheme="minorHAnsi"/>
                <w:b/>
              </w:rPr>
              <w:t>Aanleiding</w:t>
            </w:r>
          </w:p>
        </w:tc>
        <w:sdt>
          <w:sdtPr>
            <w:rPr>
              <w:rFonts w:cstheme="minorHAnsi"/>
            </w:rPr>
            <w:id w:val="-150837369"/>
            <w:placeholder>
              <w:docPart w:val="55800EBC6EF343F7A3E8BFB4BB8EAB12"/>
            </w:placeholder>
          </w:sdtPr>
          <w:sdtContent>
            <w:sdt>
              <w:sdtPr>
                <w:rPr>
                  <w:rFonts w:cstheme="minorHAnsi"/>
                </w:rPr>
                <w:id w:val="-238325233"/>
                <w:placeholder>
                  <w:docPart w:val="82B840E6132749148089D9F2A7CC44D2"/>
                </w:placeholder>
              </w:sdtPr>
              <w:sdtEndPr>
                <w:rPr>
                  <w:i/>
                  <w:iCs/>
                  <w:color w:val="A6A6A6" w:themeColor="background1" w:themeShade="A6"/>
                </w:rPr>
              </w:sdtEndPr>
              <w:sdtContent>
                <w:tc>
                  <w:tcPr>
                    <w:tcW w:w="6659" w:type="dxa"/>
                    <w:shd w:val="clear" w:color="auto" w:fill="auto"/>
                  </w:tcPr>
                  <w:p w:rsidRPr="006C17F1" w:rsidR="00293839" w:rsidP="006C17F1" w:rsidRDefault="00293839" w14:paraId="3C86D442" w14:textId="0E391A1E">
                    <w:pPr>
                      <w:rPr>
                        <w:rFonts w:ascii="Verdana" w:hAnsi="Verdana" w:cs="Open Sans"/>
                        <w:sz w:val="20"/>
                        <w:szCs w:val="20"/>
                      </w:rPr>
                    </w:pPr>
                    <w:r w:rsidRPr="002C16FA">
                      <w:rPr>
                        <w:rFonts w:ascii="Verdana" w:hAnsi="Verdana" w:cs="Open Sans"/>
                        <w:sz w:val="20"/>
                        <w:szCs w:val="20"/>
                      </w:rPr>
                      <w:t xml:space="preserve">De school heeft </w:t>
                    </w:r>
                    <w:r>
                      <w:rPr>
                        <w:rFonts w:ascii="Verdana" w:hAnsi="Verdana" w:cs="Open Sans"/>
                        <w:sz w:val="20"/>
                        <w:szCs w:val="20"/>
                      </w:rPr>
                      <w:t xml:space="preserve">in februari 2020 </w:t>
                    </w:r>
                    <w:r w:rsidRPr="002C16FA">
                      <w:rPr>
                        <w:rFonts w:ascii="Verdana" w:hAnsi="Verdana" w:cs="Open Sans"/>
                        <w:sz w:val="20"/>
                        <w:szCs w:val="20"/>
                      </w:rPr>
                      <w:t xml:space="preserve">besloten om te gaan werken met </w:t>
                    </w:r>
                    <w:r>
                      <w:rPr>
                        <w:rFonts w:ascii="Verdana" w:hAnsi="Verdana" w:cs="Open Sans"/>
                        <w:sz w:val="20"/>
                        <w:szCs w:val="20"/>
                      </w:rPr>
                      <w:t>de</w:t>
                    </w:r>
                    <w:r w:rsidRPr="002C16FA">
                      <w:rPr>
                        <w:rFonts w:ascii="Verdana" w:hAnsi="Verdana" w:cs="Open Sans"/>
                        <w:sz w:val="20"/>
                        <w:szCs w:val="20"/>
                      </w:rPr>
                      <w:t xml:space="preserve"> adaptieve rekenmethode</w:t>
                    </w:r>
                    <w:r>
                      <w:rPr>
                        <w:rFonts w:ascii="Verdana" w:hAnsi="Verdana" w:cs="Open Sans"/>
                        <w:sz w:val="20"/>
                        <w:szCs w:val="20"/>
                      </w:rPr>
                      <w:t xml:space="preserve"> van Pluspunt</w:t>
                    </w:r>
                    <w:r w:rsidRPr="002C16FA">
                      <w:rPr>
                        <w:rFonts w:ascii="Verdana" w:hAnsi="Verdana" w:cs="Open Sans"/>
                        <w:sz w:val="20"/>
                        <w:szCs w:val="20"/>
                      </w:rPr>
                      <w:t xml:space="preserve">, waarbij de leerlingen gaan rekenen op een digitaal platform. </w:t>
                    </w:r>
                    <w:r>
                      <w:rPr>
                        <w:rFonts w:ascii="Verdana" w:hAnsi="Verdana" w:cs="Open Sans"/>
                        <w:sz w:val="20"/>
                        <w:szCs w:val="20"/>
                      </w:rPr>
                      <w:t xml:space="preserve">Daarnaast wil de </w:t>
                    </w:r>
                    <w:r w:rsidRPr="002C16FA">
                      <w:rPr>
                        <w:rFonts w:ascii="Verdana" w:hAnsi="Verdana" w:cs="Open Sans"/>
                        <w:sz w:val="20"/>
                        <w:szCs w:val="20"/>
                      </w:rPr>
                      <w:t>school in alle bouwen leerlingen nadrukkelijk de mogelijkheid bieden eigen keuzes te maken</w:t>
                    </w:r>
                    <w:r>
                      <w:rPr>
                        <w:rFonts w:ascii="Verdana" w:hAnsi="Verdana" w:cs="Open Sans"/>
                        <w:sz w:val="20"/>
                        <w:szCs w:val="20"/>
                      </w:rPr>
                      <w:t xml:space="preserve"> en in de interventie is gekozen om de leerlingen dan ook zelf te laten kiezen of ze aansluiten bij de instructie rekenen. </w:t>
                    </w:r>
                  </w:p>
                </w:tc>
              </w:sdtContent>
            </w:sdt>
          </w:sdtContent>
        </w:sdt>
      </w:tr>
      <w:tr w:rsidRPr="00094196" w:rsidR="00293839" w:rsidTr="42E7D2A7" w14:paraId="7AAEF393" w14:textId="77777777">
        <w:tc>
          <w:tcPr>
            <w:tcW w:w="2405" w:type="dxa"/>
            <w:shd w:val="clear" w:color="auto" w:fill="auto"/>
          </w:tcPr>
          <w:p w:rsidRPr="00094196" w:rsidR="00293839" w:rsidP="00293839" w:rsidRDefault="00293839" w14:paraId="0F3EFC34" w14:textId="72B5E6F5">
            <w:pPr>
              <w:rPr>
                <w:rFonts w:cstheme="minorHAnsi"/>
                <w:b/>
              </w:rPr>
            </w:pPr>
            <w:r w:rsidRPr="00094196">
              <w:rPr>
                <w:rFonts w:cstheme="minorHAnsi"/>
                <w:b/>
              </w:rPr>
              <w:t>Doelgroep</w:t>
            </w:r>
          </w:p>
        </w:tc>
        <w:tc>
          <w:tcPr>
            <w:tcW w:w="6659" w:type="dxa"/>
            <w:shd w:val="clear" w:color="auto" w:fill="auto"/>
          </w:tcPr>
          <w:p w:rsidRPr="00094196" w:rsidR="00293839" w:rsidP="00293839" w:rsidRDefault="00293839" w14:paraId="7E5E1740" w14:textId="507E1023">
            <w:pPr>
              <w:rPr>
                <w:rFonts w:cstheme="minorHAnsi"/>
              </w:rPr>
            </w:pPr>
            <w:r>
              <w:rPr>
                <w:rFonts w:ascii="Verdana" w:hAnsi="Verdana"/>
                <w:sz w:val="20"/>
                <w:szCs w:val="20"/>
              </w:rPr>
              <w:t>Groep 1 t/m 8, maar in de eerste opzet van de interventie groep 3 t/m 8</w:t>
            </w:r>
          </w:p>
        </w:tc>
      </w:tr>
      <w:tr w:rsidRPr="00094196" w:rsidR="00293839" w:rsidTr="42E7D2A7" w14:paraId="3CA6FE8F" w14:textId="77777777">
        <w:tc>
          <w:tcPr>
            <w:tcW w:w="2405" w:type="dxa"/>
            <w:shd w:val="clear" w:color="auto" w:fill="auto"/>
          </w:tcPr>
          <w:p w:rsidR="00293839" w:rsidP="00293839" w:rsidRDefault="00293839" w14:paraId="58DDD56A" w14:textId="77777777">
            <w:pPr>
              <w:rPr>
                <w:rFonts w:cstheme="minorHAnsi"/>
                <w:b/>
              </w:rPr>
            </w:pPr>
            <w:r>
              <w:rPr>
                <w:rFonts w:cstheme="minorHAnsi"/>
                <w:b/>
              </w:rPr>
              <w:t>Periode/ planning</w:t>
            </w:r>
          </w:p>
          <w:p w:rsidRPr="00807BC8" w:rsidR="00293839" w:rsidP="00293839" w:rsidRDefault="00293839" w14:paraId="24C33C06" w14:textId="5151334D">
            <w:pPr>
              <w:rPr>
                <w:rFonts w:cstheme="minorHAnsi"/>
                <w:b/>
              </w:rPr>
            </w:pPr>
            <w:r>
              <w:rPr>
                <w:rFonts w:cstheme="minorHAnsi"/>
                <w:b/>
              </w:rPr>
              <w:t>Datum</w:t>
            </w:r>
            <w:r>
              <w:rPr>
                <w:b/>
                <w:bCs/>
              </w:rPr>
              <w:t xml:space="preserve"> </w:t>
            </w:r>
          </w:p>
        </w:tc>
        <w:tc>
          <w:tcPr>
            <w:tcW w:w="6659" w:type="dxa"/>
            <w:shd w:val="clear" w:color="auto" w:fill="auto"/>
          </w:tcPr>
          <w:p w:rsidRPr="00094196" w:rsidR="00293839" w:rsidP="00293839" w:rsidRDefault="00293839" w14:paraId="70E28220" w14:textId="6A2D7EB7">
            <w:pPr>
              <w:rPr>
                <w:rFonts w:cstheme="minorHAnsi"/>
              </w:rPr>
            </w:pPr>
            <w:r w:rsidRPr="00C16F39">
              <w:rPr>
                <w:rFonts w:ascii="Verdana" w:hAnsi="Verdana"/>
                <w:sz w:val="20"/>
                <w:szCs w:val="20"/>
              </w:rPr>
              <w:t xml:space="preserve">Maart 2020 – </w:t>
            </w:r>
            <w:r>
              <w:rPr>
                <w:rFonts w:ascii="Verdana" w:hAnsi="Verdana"/>
                <w:sz w:val="20"/>
                <w:szCs w:val="20"/>
              </w:rPr>
              <w:t>juni 2020, maar door de lockdown in maart 2020 is deze uitvoering verplaatst naar sep 2020 t/m feb 2021</w:t>
            </w:r>
          </w:p>
        </w:tc>
      </w:tr>
      <w:tr w:rsidRPr="00094196" w:rsidR="00293839" w:rsidTr="00D85ACF" w14:paraId="084E9FEB" w14:textId="77777777">
        <w:tc>
          <w:tcPr>
            <w:tcW w:w="2405" w:type="dxa"/>
            <w:shd w:val="clear" w:color="auto" w:fill="auto"/>
          </w:tcPr>
          <w:p w:rsidRPr="00094196" w:rsidR="00293839" w:rsidP="00293839" w:rsidRDefault="00293839" w14:paraId="3C9B5A8F" w14:textId="6C129279">
            <w:pPr>
              <w:rPr>
                <w:b/>
                <w:bCs/>
              </w:rPr>
            </w:pPr>
            <w:r w:rsidRPr="42E7D2A7">
              <w:rPr>
                <w:b/>
                <w:bCs/>
              </w:rPr>
              <w:t>Vak/ leergebied</w:t>
            </w:r>
          </w:p>
        </w:tc>
        <w:sdt>
          <w:sdtPr>
            <w:rPr>
              <w:rFonts w:cstheme="minorHAnsi"/>
            </w:rPr>
            <w:id w:val="250931927"/>
            <w:placeholder>
              <w:docPart w:val="5F1FF0B3F7FC430F9B57173F7E3BB1D4"/>
            </w:placeholder>
          </w:sdtPr>
          <w:sdtContent>
            <w:tc>
              <w:tcPr>
                <w:tcW w:w="6659" w:type="dxa"/>
                <w:shd w:val="clear" w:color="auto" w:fill="auto"/>
              </w:tcPr>
              <w:p w:rsidRPr="000111B2" w:rsidR="00293839" w:rsidP="00293839" w:rsidRDefault="00293839" w14:paraId="7B41044B" w14:textId="0E942345">
                <w:pPr>
                  <w:rPr>
                    <w:rFonts w:cstheme="minorHAnsi"/>
                    <w:i/>
                    <w:iCs/>
                    <w:color w:val="767171" w:themeColor="background2" w:themeShade="80"/>
                  </w:rPr>
                </w:pPr>
                <w:r w:rsidRPr="0043227D">
                  <w:rPr>
                    <w:rFonts w:ascii="Verdana" w:hAnsi="Verdana"/>
                    <w:bCs/>
                    <w:sz w:val="20"/>
                    <w:szCs w:val="20"/>
                  </w:rPr>
                  <w:t>Rekenen</w:t>
                </w:r>
              </w:p>
            </w:tc>
          </w:sdtContent>
        </w:sdt>
      </w:tr>
      <w:tr w:rsidRPr="00094196" w:rsidR="0043227D" w:rsidTr="00D85ACF" w14:paraId="34681148" w14:textId="77777777">
        <w:tc>
          <w:tcPr>
            <w:tcW w:w="2405" w:type="dxa"/>
            <w:shd w:val="clear" w:color="auto" w:fill="auto"/>
          </w:tcPr>
          <w:p w:rsidRPr="00094196" w:rsidR="0043227D" w:rsidP="0043227D" w:rsidRDefault="0043227D" w14:paraId="62A11219" w14:textId="72557E69">
            <w:pPr>
              <w:rPr>
                <w:b/>
                <w:bCs/>
              </w:rPr>
            </w:pPr>
            <w:r>
              <w:rPr>
                <w:b/>
                <w:bCs/>
              </w:rPr>
              <w:t>Korte beschrijving van de interventie</w:t>
            </w:r>
          </w:p>
        </w:tc>
        <w:sdt>
          <w:sdtPr>
            <w:rPr>
              <w:rFonts w:cstheme="minorHAnsi"/>
              <w:i/>
              <w:iCs/>
              <w:color w:val="A6A6A6" w:themeColor="background1" w:themeShade="A6"/>
            </w:rPr>
            <w:id w:val="379832004"/>
            <w:placeholder>
              <w:docPart w:val="E180EE3577344BA784AA3AD390AE507B"/>
            </w:placeholder>
          </w:sdtPr>
          <w:sdtEndPr/>
          <w:sdtContent>
            <w:tc>
              <w:tcPr>
                <w:tcW w:w="6659" w:type="dxa"/>
                <w:shd w:val="clear" w:color="auto" w:fill="auto"/>
              </w:tcPr>
              <w:p w:rsidRPr="000111B2" w:rsidR="0043227D" w:rsidP="00B466BC" w:rsidRDefault="00F532D9" w14:paraId="58404370" w14:textId="7247612C">
                <w:pPr>
                  <w:rPr>
                    <w:rFonts w:cstheme="minorHAnsi"/>
                    <w:i/>
                    <w:iCs/>
                    <w:color w:val="767171" w:themeColor="background2" w:themeShade="80"/>
                  </w:rPr>
                </w:pPr>
                <w:r w:rsidRPr="002C16FA">
                  <w:rPr>
                    <w:rFonts w:ascii="Verdana" w:hAnsi="Verdana" w:cs="Open Sans"/>
                    <w:sz w:val="20"/>
                    <w:szCs w:val="20"/>
                  </w:rPr>
                  <w:t xml:space="preserve">Van </w:t>
                </w:r>
                <w:r w:rsidR="004459C1">
                  <w:rPr>
                    <w:rFonts w:ascii="Verdana" w:hAnsi="Verdana" w:cs="Open Sans"/>
                    <w:sz w:val="20"/>
                    <w:szCs w:val="20"/>
                  </w:rPr>
                  <w:t>september 2020 t/m februari 2021</w:t>
                </w:r>
                <w:r w:rsidRPr="002C16FA">
                  <w:rPr>
                    <w:rFonts w:ascii="Verdana" w:hAnsi="Verdana" w:cs="Open Sans"/>
                    <w:sz w:val="20"/>
                    <w:szCs w:val="20"/>
                  </w:rPr>
                  <w:t xml:space="preserve"> wordt bij </w:t>
                </w:r>
                <w:r>
                  <w:rPr>
                    <w:rFonts w:ascii="Verdana" w:hAnsi="Verdana" w:cs="Open Sans"/>
                    <w:sz w:val="20"/>
                    <w:szCs w:val="20"/>
                  </w:rPr>
                  <w:t xml:space="preserve">de groepen 3 t/m 8 de </w:t>
                </w:r>
                <w:r w:rsidRPr="002C16FA">
                  <w:rPr>
                    <w:rFonts w:ascii="Verdana" w:hAnsi="Verdana" w:cs="Open Sans"/>
                    <w:sz w:val="20"/>
                    <w:szCs w:val="20"/>
                  </w:rPr>
                  <w:t xml:space="preserve">digitale rekenmethode </w:t>
                </w:r>
                <w:r>
                  <w:rPr>
                    <w:rFonts w:ascii="Verdana" w:hAnsi="Verdana" w:cs="Open Sans"/>
                    <w:sz w:val="20"/>
                    <w:szCs w:val="20"/>
                  </w:rPr>
                  <w:t xml:space="preserve">van Pluspunt </w:t>
                </w:r>
                <w:r w:rsidR="004459C1">
                  <w:rPr>
                    <w:rFonts w:ascii="Verdana" w:hAnsi="Verdana" w:cs="Open Sans"/>
                    <w:sz w:val="20"/>
                    <w:szCs w:val="20"/>
                  </w:rPr>
                  <w:t>ingezet</w:t>
                </w:r>
                <w:r w:rsidRPr="002C16FA">
                  <w:rPr>
                    <w:rFonts w:ascii="Verdana" w:hAnsi="Verdana" w:cs="Open Sans"/>
                    <w:sz w:val="20"/>
                    <w:szCs w:val="20"/>
                  </w:rPr>
                  <w:t>. Leerlingen kunnen daarin op niveau werken</w:t>
                </w:r>
                <w:r w:rsidR="00B466BC">
                  <w:rPr>
                    <w:rFonts w:ascii="Verdana" w:hAnsi="Verdana" w:cs="Open Sans"/>
                    <w:sz w:val="20"/>
                    <w:szCs w:val="20"/>
                  </w:rPr>
                  <w:t xml:space="preserve"> op hun Chromebook. In de bovenbouw krijgen leerlingen de </w:t>
                </w:r>
                <w:r w:rsidR="00B466BC">
                  <w:rPr>
                    <w:rFonts w:ascii="Verdana" w:hAnsi="Verdana" w:cs="Open Sans"/>
                    <w:sz w:val="20"/>
                    <w:szCs w:val="20"/>
                  </w:rPr>
                  <w:lastRenderedPageBreak/>
                  <w:t xml:space="preserve">mogelijkheid om zelf te kiezen of ze bij de instructie aansluiten en vullen ze achteraf een rekenlogboek in waarbij ze reflecteren op hun keuze en </w:t>
                </w:r>
                <w:r w:rsidR="00820C53">
                  <w:rPr>
                    <w:rFonts w:ascii="Verdana" w:hAnsi="Verdana" w:cs="Open Sans"/>
                    <w:sz w:val="20"/>
                    <w:szCs w:val="20"/>
                  </w:rPr>
                  <w:t>het rekenonderwijs.</w:t>
                </w:r>
              </w:p>
            </w:tc>
          </w:sdtContent>
        </w:sdt>
      </w:tr>
      <w:tr w:rsidRPr="00094196" w:rsidR="0043227D" w:rsidTr="42E7D2A7" w14:paraId="716E12BC" w14:textId="77777777">
        <w:tc>
          <w:tcPr>
            <w:tcW w:w="9064" w:type="dxa"/>
            <w:gridSpan w:val="2"/>
            <w:tcBorders>
              <w:bottom w:val="single" w:color="auto" w:sz="4" w:space="0"/>
            </w:tcBorders>
            <w:shd w:val="clear" w:color="auto" w:fill="1CB8D9"/>
            <w:vAlign w:val="center"/>
          </w:tcPr>
          <w:p w:rsidRPr="004129DA" w:rsidR="0043227D" w:rsidP="0043227D" w:rsidRDefault="0043227D" w14:paraId="60352234" w14:textId="19CD6564">
            <w:pPr>
              <w:spacing w:before="40" w:after="40"/>
              <w:rPr>
                <w:rFonts w:cstheme="minorHAnsi"/>
                <w:b/>
              </w:rPr>
            </w:pPr>
            <w:r w:rsidRPr="00094196">
              <w:rPr>
                <w:rFonts w:cstheme="minorHAnsi"/>
                <w:b/>
              </w:rPr>
              <w:lastRenderedPageBreak/>
              <w:t xml:space="preserve">Beschrijving van </w:t>
            </w:r>
            <w:r>
              <w:rPr>
                <w:rFonts w:cstheme="minorHAnsi"/>
                <w:b/>
              </w:rPr>
              <w:t>de interventie (gebaseerd op curriculair spinnenweb SLO</w:t>
            </w:r>
            <w:r>
              <w:rPr>
                <w:rStyle w:val="Voetnootmarkering"/>
                <w:rFonts w:cstheme="minorHAnsi"/>
                <w:b/>
              </w:rPr>
              <w:footnoteReference w:id="3"/>
            </w:r>
            <w:r>
              <w:rPr>
                <w:rFonts w:cstheme="minorHAnsi"/>
                <w:b/>
              </w:rPr>
              <w:t>)</w:t>
            </w:r>
          </w:p>
        </w:tc>
      </w:tr>
      <w:tr w:rsidRPr="00094196" w:rsidR="0043227D" w:rsidTr="42E7D2A7" w14:paraId="5EF5191D" w14:textId="77777777">
        <w:tc>
          <w:tcPr>
            <w:tcW w:w="2405" w:type="dxa"/>
            <w:vMerge w:val="restart"/>
          </w:tcPr>
          <w:p w:rsidRPr="00094196" w:rsidR="0043227D" w:rsidP="0043227D" w:rsidRDefault="0043227D" w14:paraId="26D19B14" w14:textId="77777777">
            <w:pPr>
              <w:rPr>
                <w:rFonts w:cstheme="minorHAnsi"/>
                <w:b/>
              </w:rPr>
            </w:pPr>
            <w:r w:rsidRPr="00094196">
              <w:rPr>
                <w:rFonts w:cstheme="minorHAnsi"/>
                <w:b/>
              </w:rPr>
              <w:t>Basisvisie</w:t>
            </w:r>
          </w:p>
          <w:p w:rsidRPr="00094196" w:rsidR="0043227D" w:rsidP="0043227D" w:rsidRDefault="0043227D" w14:paraId="52370D94" w14:textId="77777777">
            <w:pPr>
              <w:rPr>
                <w:rFonts w:cstheme="minorHAnsi"/>
                <w:b/>
              </w:rPr>
            </w:pPr>
          </w:p>
          <w:p w:rsidRPr="00094196" w:rsidR="0043227D" w:rsidP="0043227D" w:rsidRDefault="0043227D" w14:paraId="2510D344" w14:textId="77777777">
            <w:pPr>
              <w:rPr>
                <w:rFonts w:cstheme="minorHAnsi"/>
                <w:b/>
              </w:rPr>
            </w:pPr>
          </w:p>
        </w:tc>
        <w:tc>
          <w:tcPr>
            <w:tcW w:w="6659" w:type="dxa"/>
            <w:tcBorders>
              <w:bottom w:val="single" w:color="auto" w:sz="4" w:space="0"/>
            </w:tcBorders>
          </w:tcPr>
          <w:p w:rsidRPr="00094196" w:rsidR="0043227D" w:rsidP="0043227D" w:rsidRDefault="0043227D" w14:paraId="11858BC8" w14:textId="4D9F36F2">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Wat is het motief voor deze </w:t>
            </w:r>
            <w:r>
              <w:rPr>
                <w:rFonts w:asciiTheme="minorHAnsi" w:hAnsiTheme="minorHAnsi" w:cstheme="minorHAnsi"/>
                <w:sz w:val="18"/>
                <w:szCs w:val="18"/>
              </w:rPr>
              <w:t>interventie geweest</w:t>
            </w:r>
            <w:r w:rsidRPr="00094196">
              <w:rPr>
                <w:rFonts w:asciiTheme="minorHAnsi" w:hAnsiTheme="minorHAnsi" w:cstheme="minorHAnsi"/>
                <w:sz w:val="18"/>
                <w:szCs w:val="18"/>
              </w:rPr>
              <w:t>?</w:t>
            </w:r>
          </w:p>
          <w:p w:rsidRPr="00094196" w:rsidR="0043227D" w:rsidP="0043227D" w:rsidRDefault="0043227D" w14:paraId="4B503459" w14:textId="6DE2950E">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Vanuit welke vakontwikkelingen of pedagogisch-didactische visie is de </w:t>
            </w:r>
            <w:r>
              <w:rPr>
                <w:rFonts w:asciiTheme="minorHAnsi" w:hAnsiTheme="minorHAnsi" w:cstheme="minorHAnsi"/>
                <w:sz w:val="18"/>
                <w:szCs w:val="18"/>
              </w:rPr>
              <w:t>integrale interventie</w:t>
            </w:r>
            <w:r w:rsidRPr="00094196">
              <w:rPr>
                <w:rFonts w:asciiTheme="minorHAnsi" w:hAnsiTheme="minorHAnsi" w:cstheme="minorHAnsi"/>
                <w:sz w:val="18"/>
                <w:szCs w:val="18"/>
              </w:rPr>
              <w:t xml:space="preserve"> opgezet?</w:t>
            </w:r>
          </w:p>
        </w:tc>
      </w:tr>
      <w:tr w:rsidRPr="00094196" w:rsidR="0043227D" w:rsidTr="42E7D2A7" w14:paraId="32A9ADEB" w14:textId="77777777">
        <w:tc>
          <w:tcPr>
            <w:tcW w:w="2405" w:type="dxa"/>
            <w:vMerge/>
          </w:tcPr>
          <w:p w:rsidRPr="00094196" w:rsidR="0043227D" w:rsidP="0043227D" w:rsidRDefault="0043227D" w14:paraId="7BD1651E" w14:textId="77777777">
            <w:pPr>
              <w:rPr>
                <w:rFonts w:cstheme="minorHAnsi"/>
                <w:b/>
              </w:rPr>
            </w:pPr>
          </w:p>
        </w:tc>
        <w:sdt>
          <w:sdtPr>
            <w:rPr>
              <w:rFonts w:cstheme="minorHAnsi"/>
            </w:rPr>
            <w:id w:val="-224997921"/>
            <w:placeholder>
              <w:docPart w:val="E6D4EA05E9A6496EB30AF7A203EBBE3E"/>
            </w:placeholder>
          </w:sdtPr>
          <w:sdtEndPr/>
          <w:sdtContent>
            <w:tc>
              <w:tcPr>
                <w:tcW w:w="6659" w:type="dxa"/>
                <w:tcBorders>
                  <w:top w:val="nil"/>
                </w:tcBorders>
              </w:tcPr>
              <w:p w:rsidRPr="00B65FE2" w:rsidR="0043227D" w:rsidP="00B65FE2" w:rsidRDefault="00C2588E" w14:paraId="2B212C35" w14:textId="54B2169F">
                <w:pPr>
                  <w:spacing w:line="280" w:lineRule="atLeast"/>
                </w:pPr>
                <w:r>
                  <w:rPr>
                    <w:rFonts w:cstheme="minorHAnsi"/>
                  </w:rPr>
                  <w:t>Samenwerking</w:t>
                </w:r>
                <w:r>
                  <w:t xml:space="preserve">. </w:t>
                </w:r>
                <w:r w:rsidR="00974AAD">
                  <w:t>De</w:t>
                </w:r>
                <w:r w:rsidR="00974AAD">
                  <w:t xml:space="preserve"> school wil niet helemaal naar het individueel belang, want groepsprocessen vind men ook belangrijk. Maar men wil wel naar meer zelfregie van de leerlingen. In het OWP-traject wil men vooral ontwerpen en onderzoek doen naar regie bij de leerlingen ten aanzien van de plaats waar de leerling leert en hoe de leerling leert. De school is bezig met het inrichten van een leerplein centraal in de school. Dat geeft de leerlingen straks de mogelijkheid te kiezen waar ze willen leren. Daarnaast is in groep 7 al een test gedaan met een opzet waarin leerlingen meer regie krijgen over de keuze voor instructie bij de doelen van een rekenblok.  Tevens wil men gericht aandacht gaan besteden aan de vaardigheden die leerlingen nodig hebben om goed regie te kunnen voeren over de genoemde aspecten van het leren. Hoe de regie van leerling verder vorm krijgt in school wil men vastleggen in een leerlijn </w:t>
                </w:r>
                <w:r w:rsidRPr="000B5328" w:rsidR="00974AAD">
                  <w:rPr>
                    <w:i/>
                  </w:rPr>
                  <w:t>Zelfregulerend leren</w:t>
                </w:r>
                <w:r w:rsidR="00974AAD">
                  <w:t xml:space="preserve">, waarin voor groep 1 tot met groep 8 is bepaald aan welke vaardigheden leerlingen werken en op welke aspecten het reguleren betrekking kan hebben. </w:t>
                </w:r>
              </w:p>
            </w:tc>
          </w:sdtContent>
        </w:sdt>
      </w:tr>
      <w:tr w:rsidRPr="00094196" w:rsidR="0043227D" w:rsidTr="42E7D2A7" w14:paraId="45BAF436" w14:textId="77777777">
        <w:tc>
          <w:tcPr>
            <w:tcW w:w="2405" w:type="dxa"/>
            <w:vMerge w:val="restart"/>
          </w:tcPr>
          <w:p w:rsidRPr="00094196" w:rsidR="0043227D" w:rsidP="0043227D" w:rsidRDefault="0043227D" w14:paraId="3281E0D8" w14:textId="77777777">
            <w:pPr>
              <w:rPr>
                <w:rFonts w:cstheme="minorHAnsi"/>
                <w:b/>
              </w:rPr>
            </w:pPr>
            <w:r w:rsidRPr="00094196">
              <w:rPr>
                <w:rFonts w:cstheme="minorHAnsi"/>
                <w:b/>
              </w:rPr>
              <w:t>Leerdoel(en)</w:t>
            </w:r>
          </w:p>
          <w:p w:rsidRPr="00094196" w:rsidR="0043227D" w:rsidP="0043227D" w:rsidRDefault="0043227D" w14:paraId="3B9B9B75" w14:textId="77777777">
            <w:pPr>
              <w:rPr>
                <w:rFonts w:cstheme="minorHAnsi"/>
                <w:b/>
              </w:rPr>
            </w:pPr>
          </w:p>
          <w:p w:rsidRPr="00094196" w:rsidR="0043227D" w:rsidP="0043227D" w:rsidRDefault="0043227D" w14:paraId="5BA79AF0" w14:textId="77777777">
            <w:pPr>
              <w:rPr>
                <w:rFonts w:cstheme="minorHAnsi"/>
              </w:rPr>
            </w:pPr>
          </w:p>
        </w:tc>
        <w:tc>
          <w:tcPr>
            <w:tcW w:w="6659" w:type="dxa"/>
          </w:tcPr>
          <w:p w:rsidRPr="00094196" w:rsidR="0043227D" w:rsidP="0043227D" w:rsidRDefault="0043227D" w14:paraId="47EFD54F" w14:textId="38DE7CEF">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moe</w:t>
            </w:r>
            <w:r>
              <w:rPr>
                <w:rFonts w:asciiTheme="minorHAnsi" w:hAnsiTheme="minorHAnsi" w:cstheme="minorHAnsi"/>
                <w:sz w:val="18"/>
                <w:szCs w:val="18"/>
              </w:rPr>
              <w:t>s</w:t>
            </w:r>
            <w:r w:rsidRPr="00094196">
              <w:rPr>
                <w:rFonts w:asciiTheme="minorHAnsi" w:hAnsiTheme="minorHAnsi" w:cstheme="minorHAnsi"/>
                <w:sz w:val="18"/>
                <w:szCs w:val="18"/>
              </w:rPr>
              <w:t xml:space="preserve">t er met de </w:t>
            </w:r>
            <w:r>
              <w:rPr>
                <w:rFonts w:asciiTheme="minorHAnsi" w:hAnsiTheme="minorHAnsi" w:cstheme="minorHAnsi"/>
                <w:sz w:val="18"/>
                <w:szCs w:val="18"/>
              </w:rPr>
              <w:t>interventie</w:t>
            </w:r>
            <w:r w:rsidRPr="00094196">
              <w:rPr>
                <w:rFonts w:asciiTheme="minorHAnsi" w:hAnsiTheme="minorHAnsi" w:cstheme="minorHAnsi"/>
                <w:sz w:val="18"/>
                <w:szCs w:val="18"/>
              </w:rPr>
              <w:t xml:space="preserve"> worden bereikt?</w:t>
            </w:r>
          </w:p>
          <w:p w:rsidRPr="00094196" w:rsidR="0043227D" w:rsidP="0043227D" w:rsidRDefault="0043227D" w14:paraId="56D715A9" w14:textId="44D862F0">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k</w:t>
            </w:r>
            <w:r>
              <w:rPr>
                <w:rFonts w:asciiTheme="minorHAnsi" w:hAnsiTheme="minorHAnsi" w:cstheme="minorHAnsi"/>
                <w:sz w:val="18"/>
                <w:szCs w:val="18"/>
              </w:rPr>
              <w:t>onden</w:t>
            </w:r>
            <w:r w:rsidRPr="00094196">
              <w:rPr>
                <w:rFonts w:asciiTheme="minorHAnsi" w:hAnsiTheme="minorHAnsi" w:cstheme="minorHAnsi"/>
                <w:sz w:val="18"/>
                <w:szCs w:val="18"/>
              </w:rPr>
              <w:t xml:space="preserve"> leerlingen na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43227D" w:rsidP="0043227D" w:rsidRDefault="0043227D" w14:paraId="1466C5B2" w14:textId="2671A1E2">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k</w:t>
            </w:r>
            <w:r>
              <w:rPr>
                <w:rFonts w:asciiTheme="minorHAnsi" w:hAnsiTheme="minorHAnsi" w:cstheme="minorHAnsi"/>
                <w:sz w:val="18"/>
                <w:szCs w:val="18"/>
              </w:rPr>
              <w:t>o</w:t>
            </w:r>
            <w:r w:rsidRPr="00094196">
              <w:rPr>
                <w:rFonts w:asciiTheme="minorHAnsi" w:hAnsiTheme="minorHAnsi" w:cstheme="minorHAnsi"/>
                <w:sz w:val="18"/>
                <w:szCs w:val="18"/>
              </w:rPr>
              <w:t>n of moe</w:t>
            </w:r>
            <w:r>
              <w:rPr>
                <w:rFonts w:asciiTheme="minorHAnsi" w:hAnsiTheme="minorHAnsi" w:cstheme="minorHAnsi"/>
                <w:sz w:val="18"/>
                <w:szCs w:val="18"/>
              </w:rPr>
              <w:t>s</w:t>
            </w:r>
            <w:r w:rsidRPr="00094196">
              <w:rPr>
                <w:rFonts w:asciiTheme="minorHAnsi" w:hAnsiTheme="minorHAnsi" w:cstheme="minorHAnsi"/>
                <w:sz w:val="18"/>
                <w:szCs w:val="18"/>
              </w:rPr>
              <w:t xml:space="preserve">t er aan het eind van de </w:t>
            </w:r>
            <w:r>
              <w:rPr>
                <w:rFonts w:asciiTheme="minorHAnsi" w:hAnsiTheme="minorHAnsi" w:cstheme="minorHAnsi"/>
                <w:sz w:val="18"/>
                <w:szCs w:val="18"/>
              </w:rPr>
              <w:t>interventie</w:t>
            </w:r>
            <w:r w:rsidRPr="00094196">
              <w:rPr>
                <w:rFonts w:asciiTheme="minorHAnsi" w:hAnsiTheme="minorHAnsi" w:cstheme="minorHAnsi"/>
                <w:sz w:val="18"/>
                <w:szCs w:val="18"/>
              </w:rPr>
              <w:t xml:space="preserve"> worden getoetst?</w:t>
            </w:r>
          </w:p>
        </w:tc>
      </w:tr>
      <w:tr w:rsidRPr="00094196" w:rsidR="0043227D" w:rsidTr="42E7D2A7" w14:paraId="371CE99E" w14:textId="77777777">
        <w:tc>
          <w:tcPr>
            <w:tcW w:w="2405" w:type="dxa"/>
            <w:vMerge/>
          </w:tcPr>
          <w:p w:rsidRPr="00094196" w:rsidR="0043227D" w:rsidP="0043227D" w:rsidRDefault="0043227D" w14:paraId="30379E73" w14:textId="77777777">
            <w:pPr>
              <w:rPr>
                <w:rFonts w:cstheme="minorHAnsi"/>
                <w:b/>
              </w:rPr>
            </w:pPr>
          </w:p>
        </w:tc>
        <w:sdt>
          <w:sdtPr>
            <w:rPr>
              <w:rFonts w:cstheme="minorHAnsi"/>
            </w:rPr>
            <w:id w:val="1927460249"/>
            <w:placeholder>
              <w:docPart w:val="15AB8F94892D4F29BA798A6FAF13CC15"/>
            </w:placeholder>
          </w:sdtPr>
          <w:sdtEndPr/>
          <w:sdtContent>
            <w:tc>
              <w:tcPr>
                <w:tcW w:w="6659" w:type="dxa"/>
              </w:tcPr>
              <w:p w:rsidRPr="00094196" w:rsidR="0043227D" w:rsidP="0043227D" w:rsidRDefault="00351042" w14:paraId="60C66BA8" w14:textId="57CEC194">
                <w:pPr>
                  <w:rPr>
                    <w:rFonts w:cstheme="minorHAnsi"/>
                    <w:highlight w:val="lightGray"/>
                  </w:rPr>
                </w:pPr>
                <w:r>
                  <w:t xml:space="preserve">De leerdoelen bij rekenen liggen vast. </w:t>
                </w:r>
                <w:r w:rsidRPr="00CD2A76">
                  <w:t>Leerl</w:t>
                </w:r>
                <w:r>
                  <w:t>ingen moeten inzicht krijgen in hun vorderingen ten aanzien van die leerdoelen. Wat kan ik al? Welke doelen beheers ik al? Waar moet ik nog aan werken?</w:t>
                </w:r>
              </w:p>
            </w:tc>
          </w:sdtContent>
        </w:sdt>
      </w:tr>
      <w:tr w:rsidRPr="00094196" w:rsidR="0043227D" w:rsidTr="42E7D2A7" w14:paraId="0ABE03AC" w14:textId="77777777">
        <w:tc>
          <w:tcPr>
            <w:tcW w:w="2405" w:type="dxa"/>
            <w:vMerge w:val="restart"/>
          </w:tcPr>
          <w:p w:rsidRPr="00094196" w:rsidR="0043227D" w:rsidP="0043227D" w:rsidRDefault="0043227D" w14:paraId="6B3B2737" w14:textId="77777777">
            <w:pPr>
              <w:rPr>
                <w:rFonts w:cstheme="minorHAnsi"/>
                <w:b/>
              </w:rPr>
            </w:pPr>
            <w:r w:rsidRPr="00094196">
              <w:rPr>
                <w:rFonts w:cstheme="minorHAnsi"/>
                <w:b/>
              </w:rPr>
              <w:t xml:space="preserve">Leerinhoud </w:t>
            </w:r>
          </w:p>
          <w:p w:rsidRPr="00094196" w:rsidR="0043227D" w:rsidP="0043227D" w:rsidRDefault="0043227D" w14:paraId="575C5A7F" w14:textId="77777777">
            <w:pPr>
              <w:rPr>
                <w:rFonts w:cstheme="minorHAnsi"/>
                <w:b/>
              </w:rPr>
            </w:pPr>
          </w:p>
        </w:tc>
        <w:tc>
          <w:tcPr>
            <w:tcW w:w="6659" w:type="dxa"/>
          </w:tcPr>
          <w:p w:rsidRPr="00094196" w:rsidR="0043227D" w:rsidP="0043227D" w:rsidRDefault="0043227D" w14:paraId="0D089B2C" w14:textId="4437CF11">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le</w:t>
            </w:r>
            <w:r>
              <w:rPr>
                <w:rFonts w:asciiTheme="minorHAnsi" w:hAnsiTheme="minorHAnsi" w:cstheme="minorHAnsi"/>
                <w:sz w:val="18"/>
                <w:szCs w:val="18"/>
              </w:rPr>
              <w:t>erden</w:t>
            </w:r>
            <w:r w:rsidRPr="00094196">
              <w:rPr>
                <w:rFonts w:asciiTheme="minorHAnsi" w:hAnsiTheme="minorHAnsi" w:cstheme="minorHAnsi"/>
                <w:sz w:val="18"/>
                <w:szCs w:val="18"/>
              </w:rPr>
              <w:t xml:space="preserve"> leerlingen van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43227D" w:rsidP="0043227D" w:rsidRDefault="0043227D" w14:paraId="1E35A314" w14:textId="44328149">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G</w:t>
            </w:r>
            <w:r>
              <w:rPr>
                <w:rFonts w:asciiTheme="minorHAnsi" w:hAnsiTheme="minorHAnsi" w:cstheme="minorHAnsi"/>
                <w:sz w:val="18"/>
                <w:szCs w:val="18"/>
              </w:rPr>
              <w:t>ing</w:t>
            </w:r>
            <w:r w:rsidRPr="00094196">
              <w:rPr>
                <w:rFonts w:asciiTheme="minorHAnsi" w:hAnsiTheme="minorHAnsi" w:cstheme="minorHAnsi"/>
                <w:sz w:val="18"/>
                <w:szCs w:val="18"/>
              </w:rPr>
              <w:t xml:space="preserve"> het om vakinhouden, om (vak)vaardigheden of attitudes?</w:t>
            </w:r>
          </w:p>
        </w:tc>
      </w:tr>
      <w:tr w:rsidRPr="00094196" w:rsidR="0043227D" w:rsidTr="42E7D2A7" w14:paraId="6F3DA277" w14:textId="77777777">
        <w:tc>
          <w:tcPr>
            <w:tcW w:w="2405" w:type="dxa"/>
            <w:vMerge/>
          </w:tcPr>
          <w:p w:rsidRPr="00094196" w:rsidR="0043227D" w:rsidP="0043227D" w:rsidRDefault="0043227D" w14:paraId="369F82F3" w14:textId="77777777">
            <w:pPr>
              <w:rPr>
                <w:rFonts w:cstheme="minorHAnsi"/>
                <w:b/>
              </w:rPr>
            </w:pPr>
          </w:p>
        </w:tc>
        <w:sdt>
          <w:sdtPr>
            <w:rPr>
              <w:rFonts w:cstheme="minorHAnsi"/>
            </w:rPr>
            <w:id w:val="40100732"/>
            <w:placeholder>
              <w:docPart w:val="6781117F480F4F7C86DACCA424FE87EF"/>
            </w:placeholder>
          </w:sdtPr>
          <w:sdtEndPr/>
          <w:sdtContent>
            <w:tc>
              <w:tcPr>
                <w:tcW w:w="6659" w:type="dxa"/>
              </w:tcPr>
              <w:p w:rsidR="0069378F" w:rsidP="0043227D" w:rsidRDefault="00BE7225" w14:paraId="58C346FF" w14:textId="77777777">
                <w:pPr>
                  <w:rPr>
                    <w:rFonts w:cstheme="minorHAnsi"/>
                  </w:rPr>
                </w:pPr>
                <w:r>
                  <w:rPr>
                    <w:rFonts w:cstheme="minorHAnsi"/>
                  </w:rPr>
                  <w:t>De vakinhoud van rekenen staat centraal en daarnaast leren leerlingen meer regie nemen over hun leerproces door zelf de keuze te maken of ze bij instructie aansluiten (in de bovenbouw, groep 5 t/m 8) en met het rekenlogboek werken.</w:t>
                </w:r>
              </w:p>
              <w:p w:rsidRPr="00094196" w:rsidR="0043227D" w:rsidP="0043227D" w:rsidRDefault="0069378F" w14:paraId="206F773A" w14:textId="568778EE">
                <w:pPr>
                  <w:rPr>
                    <w:rFonts w:cstheme="minorHAnsi"/>
                    <w:highlight w:val="lightGray"/>
                  </w:rPr>
                </w:pPr>
                <w:r>
                  <w:t>De doelen bepalen de inhoud van de instructie die de leerlingen nodig hebben.  Dat heeft vervolgens weer invloed op de leraar. Leerdoelen-instructie en leraar vormen vanuit het perspectief van de leerling een driehoek. Aan welke doelen moet ik nog werken-waar heb ik instructie bij nodig- wat kan de leraar daarin doen.  In de try-out beoogt de school dat leerlingen keuzes kunnen maken ten aanzien van de instructie die zij willen volgen. Daar kan ook ict een rol vervullen. De nieuwe rekenmethode biedt ook instructie filmpjes aan. Daar kunnen leerlingen ook voor kiezen. In die zin kan ict ook een rol spelen en hebben leerlingen een keuzemogelijkheid als de methode bij een bepaald doel ook een instructiefilmpje aanbiedt.</w:t>
                </w:r>
              </w:p>
            </w:tc>
          </w:sdtContent>
        </w:sdt>
      </w:tr>
      <w:tr w:rsidRPr="00094196" w:rsidR="0043227D" w:rsidTr="42E7D2A7" w14:paraId="229BFB2C" w14:textId="77777777">
        <w:tc>
          <w:tcPr>
            <w:tcW w:w="2405" w:type="dxa"/>
            <w:vMerge w:val="restart"/>
          </w:tcPr>
          <w:p w:rsidRPr="00094196" w:rsidR="0043227D" w:rsidP="0043227D" w:rsidRDefault="0043227D" w14:paraId="2A8EAA7D" w14:textId="77777777">
            <w:pPr>
              <w:rPr>
                <w:rFonts w:cstheme="minorHAnsi"/>
                <w:b/>
              </w:rPr>
            </w:pPr>
            <w:r w:rsidRPr="00094196">
              <w:rPr>
                <w:rFonts w:cstheme="minorHAnsi"/>
                <w:b/>
              </w:rPr>
              <w:t>Leeractiviteiten</w:t>
            </w:r>
          </w:p>
          <w:p w:rsidRPr="00094196" w:rsidR="0043227D" w:rsidP="0043227D" w:rsidRDefault="0043227D" w14:paraId="3E2F4F9B" w14:textId="77777777">
            <w:pPr>
              <w:rPr>
                <w:rFonts w:cstheme="minorHAnsi"/>
                <w:b/>
              </w:rPr>
            </w:pPr>
          </w:p>
        </w:tc>
        <w:tc>
          <w:tcPr>
            <w:tcW w:w="6659" w:type="dxa"/>
          </w:tcPr>
          <w:p w:rsidRPr="00094196" w:rsidR="0043227D" w:rsidP="0043227D" w:rsidRDefault="0043227D" w14:paraId="380DD11D" w14:textId="0A7C5D3E">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 le</w:t>
            </w:r>
            <w:r>
              <w:rPr>
                <w:rFonts w:asciiTheme="minorHAnsi" w:hAnsiTheme="minorHAnsi" w:cstheme="minorHAnsi"/>
                <w:sz w:val="18"/>
                <w:szCs w:val="18"/>
              </w:rPr>
              <w:t>erden</w:t>
            </w:r>
            <w:r w:rsidRPr="00094196">
              <w:rPr>
                <w:rFonts w:asciiTheme="minorHAnsi" w:hAnsiTheme="minorHAnsi" w:cstheme="minorHAnsi"/>
                <w:sz w:val="18"/>
                <w:szCs w:val="18"/>
              </w:rPr>
              <w:t xml:space="preserve"> en werk</w:t>
            </w:r>
            <w:r>
              <w:rPr>
                <w:rFonts w:asciiTheme="minorHAnsi" w:hAnsiTheme="minorHAnsi" w:cstheme="minorHAnsi"/>
                <w:sz w:val="18"/>
                <w:szCs w:val="18"/>
              </w:rPr>
              <w:t>t</w:t>
            </w:r>
            <w:r w:rsidRPr="00094196">
              <w:rPr>
                <w:rFonts w:asciiTheme="minorHAnsi" w:hAnsiTheme="minorHAnsi" w:cstheme="minorHAnsi"/>
                <w:sz w:val="18"/>
                <w:szCs w:val="18"/>
              </w:rPr>
              <w:t xml:space="preserve">en de leerlingen gedurende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43227D" w:rsidP="0043227D" w:rsidRDefault="0043227D" w14:paraId="051C1D48" w14:textId="5EF90742">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Welk gedrag of welke activiteiten l</w:t>
            </w:r>
            <w:r>
              <w:rPr>
                <w:rFonts w:asciiTheme="minorHAnsi" w:hAnsiTheme="minorHAnsi" w:cstheme="minorHAnsi"/>
                <w:sz w:val="18"/>
                <w:szCs w:val="18"/>
              </w:rPr>
              <w:t>ie</w:t>
            </w:r>
            <w:r w:rsidRPr="00094196">
              <w:rPr>
                <w:rFonts w:asciiTheme="minorHAnsi" w:hAnsiTheme="minorHAnsi" w:cstheme="minorHAnsi"/>
                <w:sz w:val="18"/>
                <w:szCs w:val="18"/>
              </w:rPr>
              <w:t>ten zij zien?</w:t>
            </w:r>
          </w:p>
        </w:tc>
      </w:tr>
      <w:tr w:rsidRPr="00094196" w:rsidR="0043227D" w:rsidTr="42E7D2A7" w14:paraId="7F51FDBD" w14:textId="77777777">
        <w:tc>
          <w:tcPr>
            <w:tcW w:w="2405" w:type="dxa"/>
            <w:vMerge/>
          </w:tcPr>
          <w:p w:rsidRPr="00094196" w:rsidR="0043227D" w:rsidP="0043227D" w:rsidRDefault="0043227D" w14:paraId="54FF7A4F" w14:textId="77777777">
            <w:pPr>
              <w:rPr>
                <w:rFonts w:cstheme="minorHAnsi"/>
                <w:b/>
              </w:rPr>
            </w:pPr>
          </w:p>
        </w:tc>
        <w:sdt>
          <w:sdtPr>
            <w:rPr>
              <w:rFonts w:cstheme="minorHAnsi"/>
            </w:rPr>
            <w:id w:val="1920589356"/>
            <w:placeholder>
              <w:docPart w:val="02652C2570E443298E4B53407501140B"/>
            </w:placeholder>
          </w:sdtPr>
          <w:sdtEndPr/>
          <w:sdtContent>
            <w:tc>
              <w:tcPr>
                <w:tcW w:w="6659" w:type="dxa"/>
              </w:tcPr>
              <w:p w:rsidR="00F83170" w:rsidP="00F83170" w:rsidRDefault="00F83170" w14:paraId="34169154" w14:textId="77777777">
                <w:pPr>
                  <w:spacing w:line="280" w:lineRule="atLeast"/>
                </w:pPr>
                <w:r w:rsidRPr="003A7566">
                  <w:t xml:space="preserve">De school heeft gekozen voor een digitale methode, maar wil het handelend rekenen wel behouden in de nieuwe opzet van het </w:t>
                </w:r>
                <w:r w:rsidRPr="003A7566">
                  <w:lastRenderedPageBreak/>
                  <w:t xml:space="preserve">rekenonderwijs. Men hecht daar veel waarde aan. Is ook in de ontwerpeisen opgenomen. </w:t>
                </w:r>
                <w:r>
                  <w:t xml:space="preserve">De leerkrachten moeten daar ook van door drongen zijn. Dat zij naast de digitale methode de leerlingen ook de mogelijkheid bieden handelend te rekenen.  Het kan bijvoorbeeld zijn dat als je bezig bent met begripsvorming dat je dan je methode les niet in zet, maar met de leerlingen aan de slag gaat met handelend rekenen met de vertaalcirkel. Daar kan je dan als leraar voor kiezen.  </w:t>
                </w:r>
              </w:p>
              <w:p w:rsidR="00F83170" w:rsidP="00F83170" w:rsidRDefault="00F83170" w14:paraId="60D20706" w14:textId="77777777">
                <w:pPr>
                  <w:spacing w:line="280" w:lineRule="atLeast"/>
                </w:pPr>
                <w:r>
                  <w:t>De school wil nadrukkelijk ook dat de leerlingen ook zelf kunnen kiezen voor het werken met handelend rekenen. De school wil er daarom ook voor zorgen dat de rekenmaterialen voor de leerlingen makkelijk te pakken zijn. Daar kunnen leerlingen dus ook regie nemen.</w:t>
                </w:r>
              </w:p>
              <w:p w:rsidR="00514677" w:rsidP="00F83170" w:rsidRDefault="00F83170" w14:paraId="75FD5CBC" w14:textId="77777777">
                <w:r>
                  <w:t xml:space="preserve">De leeractiviteiten en werkvormen worden voor een belangrijk deel bepaald door de methode. De methode voorziet bijvoorbeeld ook in een projectweek, waarin de leerlingen veel handelend rekenen waarbij ze gebruik maken van verschillende leermiddelen. Daarin zijn de leerlingen ook meer onderzoekend bezig. Dit omvat andere leeractiviteiten dan in de andere weken. De introductie van de nieuwe methode leidt dus ook tot nieuwe werkvormen en leeractiviteiten. Dit kan er ook toe leiden dat leerlingen op een andere plaats leren (het waar). Bijvoorbeeld als leerlingen buiten de school bepaalde rekenopdrachten uit gaan voeren.  </w:t>
                </w:r>
              </w:p>
              <w:p w:rsidR="00F736C3" w:rsidP="00F83170" w:rsidRDefault="00F736C3" w14:paraId="7D524C08" w14:textId="77777777">
                <w:pPr>
                  <w:rPr>
                    <w:rFonts w:cstheme="minorHAnsi"/>
                  </w:rPr>
                </w:pPr>
              </w:p>
              <w:p w:rsidR="004904B2" w:rsidP="00F83170" w:rsidRDefault="00F736C3" w14:paraId="5083B822" w14:textId="7A4C5088">
                <w:pPr>
                  <w:rPr>
                    <w:rStyle w:val="eop"/>
                    <w:rFonts w:ascii="Calibri" w:hAnsi="Calibri" w:cs="Calibri"/>
                    <w:color w:val="000000"/>
                    <w:shd w:val="clear" w:color="auto" w:fill="FFFFFF"/>
                  </w:rPr>
                </w:pPr>
                <w:r w:rsidRPr="003A0CFD">
                  <w:rPr>
                    <w:rFonts w:cstheme="minorHAnsi"/>
                    <w:color w:val="4472C4" w:themeColor="accent5"/>
                  </w:rPr>
                  <w:t xml:space="preserve">Kinderen </w:t>
                </w:r>
                <w:r w:rsidR="003A0CFD">
                  <w:rPr>
                    <w:rFonts w:cstheme="minorHAnsi"/>
                    <w:color w:val="4472C4" w:themeColor="accent5"/>
                  </w:rPr>
                  <w:t>kunnen</w:t>
                </w:r>
                <w:r w:rsidRPr="003A0CFD">
                  <w:rPr>
                    <w:rFonts w:cstheme="minorHAnsi"/>
                    <w:color w:val="4472C4" w:themeColor="accent5"/>
                  </w:rPr>
                  <w:t xml:space="preserve"> kiezen of ze bij de instructie aansl</w:t>
                </w:r>
                <w:r w:rsidR="003A0CFD">
                  <w:rPr>
                    <w:rFonts w:cstheme="minorHAnsi"/>
                    <w:color w:val="4472C4" w:themeColor="accent5"/>
                  </w:rPr>
                  <w:t>ui</w:t>
                </w:r>
                <w:r w:rsidRPr="003A0CFD">
                  <w:rPr>
                    <w:rFonts w:cstheme="minorHAnsi"/>
                    <w:color w:val="4472C4" w:themeColor="accent5"/>
                  </w:rPr>
                  <w:t>ten of niet. Een deel</w:t>
                </w:r>
                <w:r w:rsidR="003A0CFD">
                  <w:rPr>
                    <w:rFonts w:cstheme="minorHAnsi"/>
                    <w:color w:val="4472C4" w:themeColor="accent5"/>
                  </w:rPr>
                  <w:t xml:space="preserve"> van de kinderen die niet deelnemen</w:t>
                </w:r>
                <w:r w:rsidRPr="003A0CFD">
                  <w:rPr>
                    <w:rFonts w:cstheme="minorHAnsi"/>
                    <w:color w:val="4472C4" w:themeColor="accent5"/>
                  </w:rPr>
                  <w:t xml:space="preserve"> k</w:t>
                </w:r>
                <w:r w:rsidR="003A0CFD">
                  <w:rPr>
                    <w:rFonts w:cstheme="minorHAnsi"/>
                    <w:color w:val="4472C4" w:themeColor="accent5"/>
                  </w:rPr>
                  <w:t>a</w:t>
                </w:r>
                <w:r w:rsidRPr="003A0CFD">
                  <w:rPr>
                    <w:rFonts w:cstheme="minorHAnsi"/>
                    <w:color w:val="4472C4" w:themeColor="accent5"/>
                  </w:rPr>
                  <w:t xml:space="preserve">n zelfstandig gaan werken op het leerplein, een ander deel achterin de klas. </w:t>
                </w:r>
                <w:r w:rsidRPr="003A0CFD" w:rsidR="003A0CFD">
                  <w:rPr>
                    <w:rFonts w:cstheme="minorHAnsi"/>
                    <w:color w:val="4472C4" w:themeColor="accent5"/>
                  </w:rPr>
                  <w:t>In de digitale methode kunnen kinderen zelfstandig verder</w:t>
                </w:r>
                <w:r w:rsidR="003A0CFD">
                  <w:rPr>
                    <w:rFonts w:cstheme="minorHAnsi"/>
                    <w:color w:val="4472C4" w:themeColor="accent5"/>
                  </w:rPr>
                  <w:t xml:space="preserve"> werken aan hun </w:t>
                </w:r>
                <w:r w:rsidRPr="004904B2" w:rsidR="003A0CFD">
                  <w:rPr>
                    <w:rFonts w:cstheme="minorHAnsi"/>
                    <w:color w:val="4472C4" w:themeColor="accent5"/>
                  </w:rPr>
                  <w:t>rekendoelen.</w:t>
                </w:r>
                <w:r w:rsidRPr="004904B2" w:rsidR="00BB636A">
                  <w:rPr>
                    <w:rFonts w:cstheme="minorHAnsi"/>
                    <w:color w:val="4472C4" w:themeColor="accent5"/>
                  </w:rPr>
                  <w:t xml:space="preserve"> </w:t>
                </w:r>
                <w:r w:rsidRPr="004904B2" w:rsidR="004904B2">
                  <w:rPr>
                    <w:rStyle w:val="normaltextrun"/>
                    <w:rFonts w:ascii="Calibri" w:hAnsi="Calibri" w:cs="Calibri"/>
                    <w:color w:val="4472C4" w:themeColor="accent5"/>
                    <w:shd w:val="clear" w:color="auto" w:fill="FFFFFF"/>
                  </w:rPr>
                  <w:t>De kinderen die instructie volgen werken met de juf (kunnen niet zelf los hiervan gaan samenwerken). Ook is samenwerken in de klas voor de niet-instructieroep lastig, dat stoort de rest. In groep 3/4 kiezen kinderen hier niet zelf voor instructie, in de andere groepen wel. Met name vanaf groep 5 is er meer sturing vanuit de leerling, en op het leerplein. Leerlingen kunnen zelf kiezen waar ze gaan zitten en alleen of samenwerken</w:t>
                </w:r>
                <w:r w:rsidR="004904B2">
                  <w:rPr>
                    <w:rStyle w:val="normaltextrun"/>
                    <w:rFonts w:ascii="Calibri" w:hAnsi="Calibri" w:cs="Calibri"/>
                    <w:color w:val="000000"/>
                    <w:shd w:val="clear" w:color="auto" w:fill="FFFFFF"/>
                  </w:rPr>
                  <w:t>.</w:t>
                </w:r>
                <w:r w:rsidR="004904B2">
                  <w:rPr>
                    <w:rStyle w:val="eop"/>
                    <w:rFonts w:ascii="Calibri" w:hAnsi="Calibri" w:cs="Calibri"/>
                    <w:color w:val="000000"/>
                    <w:shd w:val="clear" w:color="auto" w:fill="FFFFFF"/>
                  </w:rPr>
                  <w:t> </w:t>
                </w:r>
              </w:p>
              <w:p w:rsidRPr="00E56876" w:rsidR="000708EB" w:rsidP="00F83170" w:rsidRDefault="00E56876" w14:paraId="5CBA6C36" w14:textId="709DE267">
                <w:pPr>
                  <w:rPr>
                    <w:rStyle w:val="eop"/>
                    <w:rFonts w:ascii="Calibri" w:hAnsi="Calibri" w:cs="Calibri"/>
                    <w:color w:val="4472C4" w:themeColor="accent5"/>
                    <w:shd w:val="clear" w:color="auto" w:fill="FFFFFF"/>
                  </w:rPr>
                </w:pPr>
                <w:r w:rsidRPr="00E56876">
                  <w:rPr>
                    <w:rStyle w:val="normaltextrun"/>
                    <w:rFonts w:ascii="Calibri" w:hAnsi="Calibri" w:cs="Calibri"/>
                    <w:color w:val="4472C4" w:themeColor="accent5"/>
                    <w:shd w:val="clear" w:color="auto" w:fill="FFFFFF"/>
                  </w:rPr>
                  <w:t>D</w:t>
                </w:r>
                <w:r w:rsidRPr="00E56876">
                  <w:rPr>
                    <w:rStyle w:val="normaltextrun"/>
                    <w:rFonts w:ascii="Calibri" w:hAnsi="Calibri" w:cs="Calibri"/>
                    <w:color w:val="4472C4" w:themeColor="accent5"/>
                    <w:shd w:val="clear" w:color="auto" w:fill="FFFFFF"/>
                  </w:rPr>
                  <w:t xml:space="preserve">e kinderen </w:t>
                </w:r>
                <w:r w:rsidRPr="00E56876">
                  <w:rPr>
                    <w:rStyle w:val="normaltextrun"/>
                    <w:rFonts w:ascii="Calibri" w:hAnsi="Calibri" w:cs="Calibri"/>
                    <w:color w:val="4472C4" w:themeColor="accent5"/>
                    <w:shd w:val="clear" w:color="auto" w:fill="FFFFFF"/>
                  </w:rPr>
                  <w:t xml:space="preserve">die geen instructie volgen </w:t>
                </w:r>
                <w:r w:rsidRPr="00E56876">
                  <w:rPr>
                    <w:rStyle w:val="normaltextrun"/>
                    <w:rFonts w:ascii="Calibri" w:hAnsi="Calibri" w:cs="Calibri"/>
                    <w:color w:val="4472C4" w:themeColor="accent5"/>
                    <w:shd w:val="clear" w:color="auto" w:fill="FFFFFF"/>
                  </w:rPr>
                  <w:t>zitten apart in het lokaal (een eigen groepje), weten wat ze moeten doen en werken zelfstandig. Ze stellen elkaar vragen en geven elkaar uitleg. Soms kijken ze mee met de uitleg in de klas of stellen ze vragen aan de onderwijsassistente. De leerkracht heeft hier over het algemeen geen omkijken naar. De lkr en lln kunnen hun resultaten bijhouden en als die niet goed zijn is er contact. Sommige kinderen zijn wel sneller afgeleid dan de kinderen die instructie volgen. Ook op het leerplein werken kinderen zelfstandig, alleen of samen, onder begeleiding van een onderwijsassistente.</w:t>
                </w:r>
                <w:r w:rsidRPr="00E56876" w:rsidR="000708EB">
                  <w:rPr>
                    <w:rStyle w:val="normaltextrun"/>
                    <w:rFonts w:ascii="Calibri" w:hAnsi="Calibri" w:cs="Calibri"/>
                    <w:color w:val="4472C4" w:themeColor="accent5"/>
                    <w:shd w:val="clear" w:color="auto" w:fill="FFFFFF"/>
                  </w:rPr>
                  <w:t>In alle groepen doen de kinderen die voor instructie hebben gekozen goed mee en zijn ze erg betrokken. Ze denken mee en steken hun vingers op. Soms is de leerkracht nodig om ze weer bij de les te halen, maar over het algemeen is er hoge betrokkenheid. De leerkracht groep 6/7 geeft aan echt een verschil te zien in betrokkenheid van de leerlingen ten opzichte van toen ze nog niet zelf mochten kiezen.</w:t>
                </w:r>
                <w:r w:rsidRPr="00E56876" w:rsidR="000708EB">
                  <w:rPr>
                    <w:rStyle w:val="eop"/>
                    <w:rFonts w:ascii="Calibri" w:hAnsi="Calibri" w:cs="Calibri"/>
                    <w:color w:val="4472C4" w:themeColor="accent5"/>
                    <w:shd w:val="clear" w:color="auto" w:fill="FFFFFF"/>
                  </w:rPr>
                  <w:t> </w:t>
                </w:r>
              </w:p>
              <w:p w:rsidRPr="00094196" w:rsidR="0043227D" w:rsidP="00F83170" w:rsidRDefault="00BB636A" w14:paraId="680412CC" w14:textId="469801A4">
                <w:pPr>
                  <w:rPr>
                    <w:rFonts w:cstheme="minorHAnsi"/>
                  </w:rPr>
                </w:pPr>
                <w:r>
                  <w:rPr>
                    <w:rFonts w:cstheme="minorHAnsi"/>
                    <w:color w:val="4472C4" w:themeColor="accent5"/>
                  </w:rPr>
                  <w:t>Na de rekenles vullen de leerlingen het rekenlogboek in (groep 7) en bespreekt de leraar de resultaten van de kinderen via het dashboard van de digitale methode.</w:t>
                </w:r>
              </w:p>
            </w:tc>
          </w:sdtContent>
        </w:sdt>
      </w:tr>
      <w:tr w:rsidRPr="00094196" w:rsidR="0043227D" w:rsidTr="42E7D2A7" w14:paraId="3B28E9A5" w14:textId="77777777">
        <w:tc>
          <w:tcPr>
            <w:tcW w:w="2405" w:type="dxa"/>
            <w:vMerge w:val="restart"/>
          </w:tcPr>
          <w:p w:rsidRPr="00094196" w:rsidR="0043227D" w:rsidP="0043227D" w:rsidRDefault="0043227D" w14:paraId="07802F81" w14:textId="77777777">
            <w:pPr>
              <w:rPr>
                <w:rFonts w:cstheme="minorHAnsi"/>
                <w:b/>
              </w:rPr>
            </w:pPr>
            <w:r w:rsidRPr="00094196">
              <w:rPr>
                <w:rFonts w:cstheme="minorHAnsi"/>
                <w:b/>
              </w:rPr>
              <w:lastRenderedPageBreak/>
              <w:t>Rol van de leraar</w:t>
            </w:r>
          </w:p>
          <w:p w:rsidRPr="00094196" w:rsidR="0043227D" w:rsidP="0043227D" w:rsidRDefault="0043227D" w14:paraId="5BAB1472" w14:textId="77777777">
            <w:pPr>
              <w:rPr>
                <w:rFonts w:cstheme="minorHAnsi"/>
                <w:b/>
              </w:rPr>
            </w:pPr>
          </w:p>
        </w:tc>
        <w:tc>
          <w:tcPr>
            <w:tcW w:w="6659" w:type="dxa"/>
          </w:tcPr>
          <w:p w:rsidRPr="00094196" w:rsidR="0043227D" w:rsidP="0043227D" w:rsidRDefault="0043227D" w14:paraId="4D3C362D" w14:textId="6017042F">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Wat </w:t>
            </w:r>
            <w:r>
              <w:rPr>
                <w:rFonts w:asciiTheme="minorHAnsi" w:hAnsiTheme="minorHAnsi" w:cstheme="minorHAnsi"/>
                <w:sz w:val="18"/>
                <w:szCs w:val="18"/>
              </w:rPr>
              <w:t>wa</w:t>
            </w:r>
            <w:r w:rsidRPr="00094196">
              <w:rPr>
                <w:rFonts w:asciiTheme="minorHAnsi" w:hAnsiTheme="minorHAnsi" w:cstheme="minorHAnsi"/>
                <w:sz w:val="18"/>
                <w:szCs w:val="18"/>
              </w:rPr>
              <w:t xml:space="preserve">s de rol van de leraar bij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43227D" w:rsidP="0043227D" w:rsidRDefault="0043227D" w14:paraId="19F7313E"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En die van eventuele anderen (bijv. </w:t>
            </w:r>
            <w:r w:rsidRPr="005738CE">
              <w:rPr>
                <w:rFonts w:asciiTheme="minorHAnsi" w:hAnsiTheme="minorHAnsi" w:cstheme="minorHAnsi"/>
                <w:sz w:val="18"/>
                <w:szCs w:val="18"/>
              </w:rPr>
              <w:t>(technisch)onderwijsassistent, mentor</w:t>
            </w:r>
            <w:r>
              <w:rPr>
                <w:rFonts w:asciiTheme="minorHAnsi" w:hAnsiTheme="minorHAnsi" w:cstheme="minorHAnsi"/>
                <w:sz w:val="18"/>
                <w:szCs w:val="18"/>
              </w:rPr>
              <w:t>, ouders</w:t>
            </w:r>
            <w:r w:rsidRPr="005738CE">
              <w:rPr>
                <w:rFonts w:asciiTheme="minorHAnsi" w:hAnsiTheme="minorHAnsi" w:cstheme="minorHAnsi"/>
                <w:sz w:val="18"/>
                <w:szCs w:val="18"/>
              </w:rPr>
              <w:t>)?</w:t>
            </w:r>
          </w:p>
        </w:tc>
      </w:tr>
      <w:tr w:rsidRPr="00094196" w:rsidR="0043227D" w:rsidTr="42E7D2A7" w14:paraId="727D5587" w14:textId="77777777">
        <w:tc>
          <w:tcPr>
            <w:tcW w:w="2405" w:type="dxa"/>
            <w:vMerge/>
          </w:tcPr>
          <w:p w:rsidRPr="00094196" w:rsidR="0043227D" w:rsidP="0043227D" w:rsidRDefault="0043227D" w14:paraId="2B983BC7" w14:textId="77777777">
            <w:pPr>
              <w:rPr>
                <w:rFonts w:cstheme="minorHAnsi"/>
                <w:b/>
              </w:rPr>
            </w:pPr>
          </w:p>
        </w:tc>
        <w:sdt>
          <w:sdtPr>
            <w:rPr>
              <w:rFonts w:cstheme="minorHAnsi"/>
            </w:rPr>
            <w:id w:val="-156153315"/>
            <w:placeholder>
              <w:docPart w:val="CBED275AF5AB495C9C5AA48C0D79D938"/>
            </w:placeholder>
          </w:sdtPr>
          <w:sdtEndPr/>
          <w:sdtContent>
            <w:tc>
              <w:tcPr>
                <w:tcW w:w="6659" w:type="dxa"/>
              </w:tcPr>
              <w:p w:rsidR="007A5382" w:rsidP="0043227D" w:rsidRDefault="00FB7B3E" w14:paraId="4C680FA4" w14:textId="1767AC57">
                <w:pPr>
                  <w:rPr>
                    <w:rFonts w:cstheme="minorHAnsi"/>
                  </w:rPr>
                </w:pPr>
                <w:r>
                  <w:t>De rol van de leraar wordt in termen van het bewaken, monitoren,  van het proces belangrijker.  De leraar krijgt een meer coachende rol. Hij moet de leerling meer los durven laten.  Hij moet de leerling “Anders vasthouden”. Loslaten roept bepaalde beelden op en dat vinden leraren eng. Soms zit het in de woorden die je gebruikt</w:t>
                </w:r>
                <w:r>
                  <w:t>.</w:t>
                </w:r>
              </w:p>
              <w:p w:rsidR="007A5382" w:rsidP="0043227D" w:rsidRDefault="007A5382" w14:paraId="06AD45ED" w14:textId="77777777">
                <w:pPr>
                  <w:rPr>
                    <w:rFonts w:cstheme="minorHAnsi"/>
                  </w:rPr>
                </w:pPr>
              </w:p>
              <w:p w:rsidRPr="00094196" w:rsidR="0043227D" w:rsidP="0043227D" w:rsidRDefault="007A5382" w14:paraId="0A3A1D29" w14:textId="7E1C8FA4">
                <w:pPr>
                  <w:rPr>
                    <w:rFonts w:cstheme="minorHAnsi"/>
                  </w:rPr>
                </w:pPr>
                <w:r w:rsidRPr="007A5382">
                  <w:rPr>
                    <w:rStyle w:val="normaltextrun"/>
                    <w:rFonts w:ascii="Calibri" w:hAnsi="Calibri" w:cs="Calibri"/>
                    <w:color w:val="4472C4" w:themeColor="accent5"/>
                    <w:shd w:val="clear" w:color="auto" w:fill="FFFFFF"/>
                  </w:rPr>
                  <w:t>Geobserveerd l</w:t>
                </w:r>
                <w:r w:rsidRPr="007A5382">
                  <w:rPr>
                    <w:rStyle w:val="normaltextrun"/>
                    <w:rFonts w:ascii="Calibri" w:hAnsi="Calibri" w:cs="Calibri"/>
                    <w:color w:val="4472C4" w:themeColor="accent5"/>
                    <w:shd w:val="clear" w:color="auto" w:fill="FFFFFF"/>
                  </w:rPr>
                  <w:t>eerkrachtgedrag: De juf start met het leerdoel, geeft instructie, modelleert rekenstrategieën, behoudt rust in de klas, benoemt het gewenste gedrag (meedenken, meeschrijven, controleren, samen rekenen, in tweetallen rekenen), zorgt dat leerlingen betrokken blijven, reflecteert met kinderen op antwoorden, loopt rond tijdens het zelfstandig werken, volgt de resultaten op het dashboard, grijpt in waar nodig, bespreekt resultaten, Sommige kinderen vinden het lastig geconcentreerd te blijven als ze werken met hun Chromebook. Kinderen vullen na de rekenles in het digitale document in of het doel is behaald. Daarnaast zijn er twee onderwijsassistenten die het werken op het leerplein begeleiden en het zelfstandig werken in de klas. Ook zij hebben inzicht in de voortgang/ resultaten van de kinderen.</w:t>
                </w:r>
                <w:r w:rsidRPr="007A5382">
                  <w:rPr>
                    <w:rStyle w:val="eop"/>
                    <w:rFonts w:ascii="Calibri" w:hAnsi="Calibri" w:cs="Calibri"/>
                    <w:color w:val="4472C4" w:themeColor="accent5"/>
                    <w:shd w:val="clear" w:color="auto" w:fill="FFFFFF"/>
                  </w:rPr>
                  <w:t> </w:t>
                </w:r>
              </w:p>
            </w:tc>
          </w:sdtContent>
        </w:sdt>
      </w:tr>
      <w:tr w:rsidRPr="00094196" w:rsidR="0043227D" w:rsidTr="42E7D2A7" w14:paraId="0D6592BD" w14:textId="77777777">
        <w:tc>
          <w:tcPr>
            <w:tcW w:w="2405" w:type="dxa"/>
            <w:vMerge w:val="restart"/>
          </w:tcPr>
          <w:p w:rsidRPr="00094196" w:rsidR="0043227D" w:rsidP="0043227D" w:rsidRDefault="0043227D" w14:paraId="4D471F9E" w14:textId="77777777">
            <w:pPr>
              <w:rPr>
                <w:rFonts w:cstheme="minorHAnsi"/>
                <w:b/>
              </w:rPr>
            </w:pPr>
            <w:r w:rsidRPr="00094196">
              <w:rPr>
                <w:rFonts w:cstheme="minorHAnsi"/>
                <w:b/>
              </w:rPr>
              <w:t>(Ict-)leermiddelen</w:t>
            </w:r>
          </w:p>
          <w:p w:rsidRPr="00094196" w:rsidR="0043227D" w:rsidP="0043227D" w:rsidRDefault="0043227D" w14:paraId="3C94C8BD" w14:textId="77777777">
            <w:pPr>
              <w:rPr>
                <w:rFonts w:cstheme="minorHAnsi"/>
                <w:b/>
              </w:rPr>
            </w:pPr>
          </w:p>
        </w:tc>
        <w:tc>
          <w:tcPr>
            <w:tcW w:w="6659" w:type="dxa"/>
          </w:tcPr>
          <w:p w:rsidRPr="00094196" w:rsidR="0043227D" w:rsidP="0043227D" w:rsidRDefault="0043227D" w14:paraId="32E5DA6B" w14:textId="5ABD4E9E">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Welke (ict-)leermiddelen</w:t>
            </w:r>
            <w:r>
              <w:rPr>
                <w:rFonts w:asciiTheme="minorHAnsi" w:hAnsiTheme="minorHAnsi" w:cstheme="minorHAnsi"/>
                <w:sz w:val="18"/>
                <w:szCs w:val="18"/>
              </w:rPr>
              <w:t xml:space="preserve"> en -toepassingen</w:t>
            </w:r>
            <w:r w:rsidRPr="00094196">
              <w:rPr>
                <w:rFonts w:asciiTheme="minorHAnsi" w:hAnsiTheme="minorHAnsi" w:cstheme="minorHAnsi"/>
                <w:sz w:val="18"/>
                <w:szCs w:val="18"/>
              </w:rPr>
              <w:t xml:space="preserve"> </w:t>
            </w:r>
            <w:r>
              <w:rPr>
                <w:rFonts w:asciiTheme="minorHAnsi" w:hAnsiTheme="minorHAnsi" w:cstheme="minorHAnsi"/>
                <w:sz w:val="18"/>
                <w:szCs w:val="18"/>
              </w:rPr>
              <w:t>waren nodig</w:t>
            </w:r>
            <w:r w:rsidRPr="00094196">
              <w:rPr>
                <w:rFonts w:asciiTheme="minorHAnsi" w:hAnsiTheme="minorHAnsi" w:cstheme="minorHAnsi"/>
                <w:sz w:val="18"/>
                <w:szCs w:val="18"/>
              </w:rPr>
              <w:t xml:space="preserve"> voor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43227D" w:rsidP="0043227D" w:rsidRDefault="0043227D" w14:paraId="36F919F5" w14:textId="479B1CDC">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Hoe zijn deze ingezet, door wie en wanneer</w:t>
            </w:r>
            <w:r w:rsidRPr="00094196">
              <w:rPr>
                <w:rFonts w:asciiTheme="minorHAnsi" w:hAnsiTheme="minorHAnsi" w:cstheme="minorHAnsi"/>
                <w:sz w:val="18"/>
                <w:szCs w:val="18"/>
              </w:rPr>
              <w:t>?</w:t>
            </w:r>
          </w:p>
        </w:tc>
      </w:tr>
      <w:tr w:rsidRPr="00094196" w:rsidR="0043227D" w:rsidTr="42E7D2A7" w14:paraId="0ABE551E" w14:textId="77777777">
        <w:tc>
          <w:tcPr>
            <w:tcW w:w="2405" w:type="dxa"/>
            <w:vMerge/>
          </w:tcPr>
          <w:p w:rsidRPr="00094196" w:rsidR="0043227D" w:rsidP="0043227D" w:rsidRDefault="0043227D" w14:paraId="0CBB221F" w14:textId="77777777">
            <w:pPr>
              <w:rPr>
                <w:rFonts w:cstheme="minorHAnsi"/>
                <w:b/>
              </w:rPr>
            </w:pPr>
          </w:p>
        </w:tc>
        <w:sdt>
          <w:sdtPr>
            <w:rPr>
              <w:rFonts w:cstheme="minorHAnsi"/>
            </w:rPr>
            <w:id w:val="1157883844"/>
            <w:placeholder>
              <w:docPart w:val="4B879CED59244C028AB38DA5E30DE3E4"/>
            </w:placeholder>
          </w:sdtPr>
          <w:sdtEndPr>
            <w:rPr>
              <w:rFonts w:ascii="Times New Roman" w:hAnsi="Times New Roman" w:eastAsia="Times New Roman"/>
              <w:sz w:val="24"/>
              <w:szCs w:val="24"/>
              <w:lang w:val="en-NL" w:eastAsia="en-NL"/>
            </w:rPr>
          </w:sdtEndPr>
          <w:sdtContent>
            <w:tc>
              <w:tcPr>
                <w:tcW w:w="6659" w:type="dxa"/>
              </w:tcPr>
              <w:p w:rsidR="007D7EEC" w:rsidP="007D7EEC" w:rsidRDefault="007D7EEC" w14:paraId="3E0AF86B" w14:textId="770D037F">
                <w:pPr>
                  <w:spacing w:line="280" w:lineRule="atLeast"/>
                </w:pPr>
                <w:r>
                  <w:t>Digitale rekenmethode.</w:t>
                </w:r>
                <w:r>
                  <w:t xml:space="preserve"> </w:t>
                </w:r>
                <w:r w:rsidRPr="003A7566">
                  <w:t xml:space="preserve">De school heeft gekozen voor een digitale methode, maar wil </w:t>
                </w:r>
                <w:r>
                  <w:t xml:space="preserve">ook </w:t>
                </w:r>
                <w:r w:rsidRPr="003A7566">
                  <w:t xml:space="preserve">het handelend rekenen wel behouden in de nieuwe opzet van het rekenonderwijs. </w:t>
                </w:r>
              </w:p>
              <w:p w:rsidR="00597E09" w:rsidP="007D7EEC" w:rsidRDefault="007D7EEC" w14:paraId="12326822" w14:textId="77777777">
                <w:r>
                  <w:t>De school wil nadrukkelijk ook dat de leerlingen ook zelf kunnen kiezen voor het werken met handelend rekenen. De school wil er daarom ook voor zorgen dat de rekenmaterialen voor de leerlingen makkelijk te pakken zijn</w:t>
                </w:r>
                <w:r>
                  <w:t xml:space="preserve"> op het leerplein</w:t>
                </w:r>
                <w:r>
                  <w:t>. Daar kunnen leerlingen dus ook regie nemen.</w:t>
                </w:r>
              </w:p>
              <w:p w:rsidR="00597E09" w:rsidP="007D7EEC" w:rsidRDefault="00597E09" w14:paraId="2D5D5AF9" w14:textId="77777777"/>
              <w:p w:rsidR="00597E09" w:rsidP="00597E09" w:rsidRDefault="00597E09" w14:paraId="7177D207" w14:textId="77777777">
                <w:pPr>
                  <w:spacing w:line="280" w:lineRule="atLeast"/>
                </w:pPr>
                <w:r>
                  <w:t>De rol van ict is groter. Dat is al een product van het proces dat de school in gang heeft gezet in de richting van gepersonaliseerd rekenonderwijs. Ict s</w:t>
                </w:r>
                <w:r w:rsidRPr="000F35BC">
                  <w:t xml:space="preserve">peelt </w:t>
                </w:r>
                <w:r>
                  <w:t xml:space="preserve">nu al </w:t>
                </w:r>
                <w:r w:rsidRPr="000F35BC">
                  <w:t>een belangrijke rol bij rekenen</w:t>
                </w:r>
                <w:r>
                  <w:t xml:space="preserve"> op de school</w:t>
                </w:r>
                <w:r w:rsidRPr="000F35BC">
                  <w:t xml:space="preserve">. </w:t>
                </w:r>
                <w:r>
                  <w:t>De school werkte tot voor kort met een papieren rekenmethode en is sinds eind 2019 gestart met try-outs met een digitale methode en heeft inmiddels gekozen voor de aanschaf van deze methode voor de hele school. De invloed van ict op het rekenen is sterk vergroot. De</w:t>
                </w:r>
                <w:r w:rsidRPr="000F35BC">
                  <w:t xml:space="preserve"> school </w:t>
                </w:r>
                <w:r>
                  <w:t xml:space="preserve">heeft voor </w:t>
                </w:r>
                <w:r w:rsidRPr="000F35BC">
                  <w:t>een digitale methode</w:t>
                </w:r>
                <w:r>
                  <w:t xml:space="preserve"> gekozen. </w:t>
                </w:r>
                <w:r w:rsidRPr="000F35BC">
                  <w:t xml:space="preserve">Alle leerlingen </w:t>
                </w:r>
                <w:r>
                  <w:t xml:space="preserve">vanaf groep 3 verwerken de </w:t>
                </w:r>
                <w:r w:rsidRPr="000F35BC">
                  <w:t xml:space="preserve">leerstof voor een belangrijk deel </w:t>
                </w:r>
                <w:r>
                  <w:t xml:space="preserve">op de Chromebooks, de leerstof wordt adaptief aangeboden, bij de instructie maakt de leraar gebruik van ict, de methode biedt instructiefilmpjes aan. Dit heeft veel impact op het leren van leerlingen. </w:t>
                </w:r>
              </w:p>
              <w:p w:rsidR="00597E09" w:rsidP="00597E09" w:rsidRDefault="00597E09" w14:paraId="1CC15300" w14:textId="77777777">
                <w:pPr>
                  <w:spacing w:line="280" w:lineRule="atLeast"/>
                </w:pPr>
                <w:r>
                  <w:t xml:space="preserve">De school wil een ict toepassing ontwikkelen die leerlingen ondersteunt bij het voeren van regie over hun leerproces. De opzet van het huidige prototype is nog op papier, maar er wordt gezocht naar een manier om dat digitaal te maken. </w:t>
                </w:r>
              </w:p>
              <w:p w:rsidR="00824D48" w:rsidP="00597E09" w:rsidRDefault="00597E09" w14:paraId="3F0B0C59" w14:textId="77777777">
                <w:r>
                  <w:t xml:space="preserve">De nieuwe rekenmethode (ict-toepassing) is al aan veel zaken in het actantenmodel gelinkt. De digitale methode stel de leraar in staat tijdens de les te monitoren. In de methode staat de leerdoelen </w:t>
                </w:r>
                <w:r>
                  <w:lastRenderedPageBreak/>
                  <w:t xml:space="preserve">beschreven. De oefenstof is gelinkt aan de leerdoelen. Die zijn daarin opgenomen. De methode stuurt de leerling aan en de leerling heeft beperkte keuze mogelijkheden binnen de verwerking.  Daarnaast biedt de methode digibord software voor de leraar voor het vormgeven van instructies.  </w:t>
                </w:r>
              </w:p>
              <w:p w:rsidR="00824D48" w:rsidP="00597E09" w:rsidRDefault="00824D48" w14:paraId="6F11CA41" w14:textId="77777777"/>
              <w:p w:rsidRPr="00094196" w:rsidR="0043227D" w:rsidP="000E0212" w:rsidRDefault="00824D48" w14:paraId="0218C15A" w14:textId="5CDBD196">
                <w:pPr>
                  <w:pStyle w:val="paragraph"/>
                  <w:spacing w:before="0" w:beforeAutospacing="0" w:after="0" w:afterAutospacing="0"/>
                  <w:textAlignment w:val="baseline"/>
                  <w:rPr>
                    <w:rFonts w:cstheme="minorHAnsi"/>
                    <w:sz w:val="18"/>
                    <w:szCs w:val="18"/>
                  </w:rPr>
                </w:pPr>
                <w:r w:rsidRPr="00AF464B">
                  <w:rPr>
                    <w:rFonts w:asciiTheme="minorHAnsi" w:hAnsiTheme="minorHAnsi" w:eastAsiaTheme="minorHAnsi" w:cstheme="minorHAnsi"/>
                    <w:color w:val="4472C4" w:themeColor="accent5"/>
                    <w:lang w:val="nl-NL" w:eastAsia="en-US"/>
                  </w:rPr>
                  <w:t>Alle leerlingen </w:t>
                </w:r>
                <w:r w:rsidRPr="00AF464B">
                  <w:rPr>
                    <w:rFonts w:asciiTheme="minorHAnsi" w:hAnsiTheme="minorHAnsi" w:eastAsiaTheme="minorHAnsi" w:cstheme="minorHAnsi"/>
                    <w:color w:val="4472C4" w:themeColor="accent5"/>
                    <w:lang w:eastAsia="en-US"/>
                  </w:rPr>
                  <w:t>hebben</w:t>
                </w:r>
                <w:r w:rsidRPr="00AF464B">
                  <w:rPr>
                    <w:rFonts w:asciiTheme="minorHAnsi" w:hAnsiTheme="minorHAnsi" w:eastAsiaTheme="minorHAnsi" w:cstheme="minorHAnsi"/>
                    <w:color w:val="4472C4" w:themeColor="accent5"/>
                    <w:lang w:val="nl-NL" w:eastAsia="en-US"/>
                  </w:rPr>
                  <w:t> hun eigen</w:t>
                </w:r>
                <w:r w:rsidR="00AF464B">
                  <w:rPr>
                    <w:rFonts w:asciiTheme="minorHAnsi" w:hAnsiTheme="minorHAnsi" w:eastAsiaTheme="minorHAnsi" w:cstheme="minorHAnsi"/>
                    <w:color w:val="4472C4" w:themeColor="accent5"/>
                    <w:lang w:val="nl-NL" w:eastAsia="en-US"/>
                  </w:rPr>
                  <w:t xml:space="preserve"> </w:t>
                </w:r>
                <w:r w:rsidRPr="00AF464B" w:rsidR="00AF464B">
                  <w:rPr>
                    <w:rFonts w:asciiTheme="minorHAnsi" w:hAnsiTheme="minorHAnsi" w:eastAsiaTheme="minorHAnsi" w:cstheme="minorHAnsi"/>
                    <w:color w:val="4472C4" w:themeColor="accent5"/>
                    <w:lang w:val="nl-NL" w:eastAsia="en-US"/>
                  </w:rPr>
                  <w:t>C</w:t>
                </w:r>
                <w:r w:rsidRPr="00AF464B">
                  <w:rPr>
                    <w:rFonts w:asciiTheme="minorHAnsi" w:hAnsiTheme="minorHAnsi" w:eastAsiaTheme="minorHAnsi" w:cstheme="minorHAnsi"/>
                    <w:color w:val="4472C4" w:themeColor="accent5"/>
                    <w:lang w:val="nl-NL" w:eastAsia="en-US"/>
                  </w:rPr>
                  <w:t>hromebook,</w:t>
                </w:r>
                <w:r w:rsidR="00AF464B">
                  <w:rPr>
                    <w:rFonts w:asciiTheme="minorHAnsi" w:hAnsiTheme="minorHAnsi" w:eastAsiaTheme="minorHAnsi" w:cstheme="minorHAnsi"/>
                    <w:color w:val="4472C4" w:themeColor="accent5"/>
                    <w:lang w:val="nl-NL" w:eastAsia="en-US"/>
                  </w:rPr>
                  <w:t xml:space="preserve"> </w:t>
                </w:r>
                <w:r w:rsidRPr="00AF464B">
                  <w:rPr>
                    <w:rFonts w:asciiTheme="minorHAnsi" w:hAnsiTheme="minorHAnsi" w:eastAsiaTheme="minorHAnsi" w:cstheme="minorHAnsi"/>
                    <w:color w:val="4472C4" w:themeColor="accent5"/>
                    <w:lang w:eastAsia="en-US"/>
                  </w:rPr>
                  <w:t>een</w:t>
                </w:r>
                <w:r w:rsidRPr="00AF464B" w:rsidR="00AF464B">
                  <w:rPr>
                    <w:rFonts w:asciiTheme="minorHAnsi" w:hAnsiTheme="minorHAnsi" w:eastAsiaTheme="minorHAnsi" w:cstheme="minorHAnsi"/>
                    <w:color w:val="4472C4" w:themeColor="accent5"/>
                    <w:lang w:val="nl-NL" w:eastAsia="en-US"/>
                  </w:rPr>
                  <w:t xml:space="preserve"> </w:t>
                </w:r>
                <w:r w:rsidRPr="00AF464B">
                  <w:rPr>
                    <w:rFonts w:asciiTheme="minorHAnsi" w:hAnsiTheme="minorHAnsi" w:eastAsiaTheme="minorHAnsi" w:cstheme="minorHAnsi"/>
                    <w:color w:val="4472C4" w:themeColor="accent5"/>
                    <w:lang w:eastAsia="en-US"/>
                  </w:rPr>
                  <w:t>wisbordje</w:t>
                </w:r>
                <w:r w:rsidRPr="00AF464B" w:rsidR="00AF464B">
                  <w:rPr>
                    <w:rFonts w:asciiTheme="minorHAnsi" w:hAnsiTheme="minorHAnsi" w:eastAsiaTheme="minorHAnsi" w:cstheme="minorHAnsi"/>
                    <w:color w:val="4472C4" w:themeColor="accent5"/>
                    <w:lang w:val="nl-NL" w:eastAsia="en-US"/>
                  </w:rPr>
                  <w:t xml:space="preserve"> </w:t>
                </w:r>
                <w:r w:rsidRPr="00AF464B">
                  <w:rPr>
                    <w:rFonts w:asciiTheme="minorHAnsi" w:hAnsiTheme="minorHAnsi" w:eastAsiaTheme="minorHAnsi" w:cstheme="minorHAnsi"/>
                    <w:color w:val="4472C4" w:themeColor="accent5"/>
                    <w:lang w:val="nl-NL" w:eastAsia="en-US"/>
                  </w:rPr>
                  <w:t>en</w:t>
                </w:r>
                <w:r w:rsidR="00AF464B">
                  <w:rPr>
                    <w:rFonts w:asciiTheme="minorHAnsi" w:hAnsiTheme="minorHAnsi" w:eastAsiaTheme="minorHAnsi" w:cstheme="minorHAnsi"/>
                    <w:color w:val="4472C4" w:themeColor="accent5"/>
                    <w:lang w:val="nl-NL" w:eastAsia="en-US"/>
                  </w:rPr>
                  <w:t xml:space="preserve"> </w:t>
                </w:r>
                <w:r w:rsidRPr="00AF464B">
                  <w:rPr>
                    <w:rFonts w:asciiTheme="minorHAnsi" w:hAnsiTheme="minorHAnsi" w:eastAsiaTheme="minorHAnsi" w:cstheme="minorHAnsi"/>
                    <w:color w:val="4472C4" w:themeColor="accent5"/>
                    <w:lang w:val="nl-NL" w:eastAsia="en-US"/>
                  </w:rPr>
                  <w:t>een rekenmachine (groep 7). Daarnaast hebben ze hun Pluspunt boek en schrift. De verwerking vindt digitaal plaats met de</w:t>
                </w:r>
                <w:r w:rsidR="00AF464B">
                  <w:rPr>
                    <w:rFonts w:asciiTheme="minorHAnsi" w:hAnsiTheme="minorHAnsi" w:eastAsiaTheme="minorHAnsi" w:cstheme="minorHAnsi"/>
                    <w:color w:val="4472C4" w:themeColor="accent5"/>
                    <w:lang w:val="nl-NL" w:eastAsia="en-US"/>
                  </w:rPr>
                  <w:t xml:space="preserve"> </w:t>
                </w:r>
                <w:r w:rsidRPr="00AF464B">
                  <w:rPr>
                    <w:rFonts w:asciiTheme="minorHAnsi" w:hAnsiTheme="minorHAnsi" w:eastAsiaTheme="minorHAnsi" w:cstheme="minorHAnsi"/>
                    <w:color w:val="4472C4" w:themeColor="accent5"/>
                    <w:lang w:val="nl-NL" w:eastAsia="en-US"/>
                  </w:rPr>
                  <w:t>software van de methode. De leerlingen hebben verplichte taken en eigen</w:t>
                </w:r>
                <w:r w:rsidR="00AF464B">
                  <w:rPr>
                    <w:rFonts w:asciiTheme="minorHAnsi" w:hAnsiTheme="minorHAnsi" w:eastAsiaTheme="minorHAnsi" w:cstheme="minorHAnsi"/>
                    <w:color w:val="4472C4" w:themeColor="accent5"/>
                    <w:lang w:val="nl-NL" w:eastAsia="en-US"/>
                  </w:rPr>
                  <w:t xml:space="preserve"> taken. Daarnaast gebriken </w:t>
                </w:r>
                <w:r w:rsidR="00797CB5">
                  <w:rPr>
                    <w:rFonts w:asciiTheme="minorHAnsi" w:hAnsiTheme="minorHAnsi" w:eastAsiaTheme="minorHAnsi" w:cstheme="minorHAnsi"/>
                    <w:color w:val="4472C4" w:themeColor="accent5"/>
                    <w:lang w:val="nl-NL" w:eastAsia="en-US"/>
                  </w:rPr>
                  <w:t xml:space="preserve">de leerlingen een wisbordje. </w:t>
                </w:r>
                <w:r w:rsidRPr="00AF464B">
                  <w:rPr>
                    <w:rFonts w:asciiTheme="minorHAnsi" w:hAnsiTheme="minorHAnsi" w:eastAsiaTheme="minorHAnsi" w:cstheme="minorHAnsi"/>
                    <w:color w:val="4472C4" w:themeColor="accent5"/>
                    <w:lang w:val="nl-NL" w:eastAsia="en-US"/>
                  </w:rPr>
                  <w:t xml:space="preserve">Hierop noteren ze tussenantwoorden of </w:t>
                </w:r>
                <w:r w:rsidR="00797CB5">
                  <w:rPr>
                    <w:rFonts w:asciiTheme="minorHAnsi" w:hAnsiTheme="minorHAnsi" w:eastAsiaTheme="minorHAnsi" w:cstheme="minorHAnsi"/>
                    <w:color w:val="4472C4" w:themeColor="accent5"/>
                    <w:lang w:val="nl-NL" w:eastAsia="en-US"/>
                  </w:rPr>
                  <w:t xml:space="preserve"> de stappen die nodig zijn om tot een oplossing te komen. De juf gebruikt voor de uitleg het digibord</w:t>
                </w:r>
                <w:r w:rsidR="000E0212">
                  <w:rPr>
                    <w:rFonts w:asciiTheme="minorHAnsi" w:hAnsiTheme="minorHAnsi" w:eastAsiaTheme="minorHAnsi" w:cstheme="minorHAnsi"/>
                    <w:color w:val="4472C4" w:themeColor="accent5"/>
                    <w:lang w:val="nl-NL" w:eastAsia="en-US"/>
                  </w:rPr>
                  <w:t xml:space="preserve"> en laat hier de opdrachten op zien waar de leerlingen aan werken – vult deze ook gezamenlijk in. Achteraf reflecteert de juf op de resultaten via het digibord (waarop ze de resultaten van de leerlingen in het dashboard toont.</w:t>
                </w:r>
                <w:r w:rsidR="00797CB5">
                  <w:rPr>
                    <w:rFonts w:asciiTheme="minorHAnsi" w:hAnsiTheme="minorHAnsi" w:eastAsiaTheme="minorHAnsi" w:cstheme="minorHAnsi"/>
                    <w:color w:val="4472C4" w:themeColor="accent5"/>
                    <w:lang w:val="nl-NL" w:eastAsia="en-US"/>
                  </w:rPr>
                  <w:t xml:space="preserve"> </w:t>
                </w:r>
              </w:p>
            </w:tc>
          </w:sdtContent>
        </w:sdt>
      </w:tr>
      <w:tr w:rsidRPr="00094196" w:rsidR="0043227D" w:rsidTr="42E7D2A7" w14:paraId="32F3D304" w14:textId="77777777">
        <w:tc>
          <w:tcPr>
            <w:tcW w:w="2405" w:type="dxa"/>
            <w:vMerge w:val="restart"/>
          </w:tcPr>
          <w:p w:rsidRPr="00094196" w:rsidR="0043227D" w:rsidP="0043227D" w:rsidRDefault="0043227D" w14:paraId="42D414F3" w14:textId="77777777">
            <w:pPr>
              <w:rPr>
                <w:rFonts w:cstheme="minorHAnsi"/>
                <w:b/>
              </w:rPr>
            </w:pPr>
            <w:r w:rsidRPr="00094196">
              <w:rPr>
                <w:rFonts w:cstheme="minorHAnsi"/>
                <w:b/>
              </w:rPr>
              <w:lastRenderedPageBreak/>
              <w:t xml:space="preserve">Groeperingsvormen </w:t>
            </w:r>
          </w:p>
          <w:p w:rsidRPr="00094196" w:rsidR="0043227D" w:rsidP="0043227D" w:rsidRDefault="0043227D" w14:paraId="5D348FD3" w14:textId="77777777">
            <w:pPr>
              <w:rPr>
                <w:rFonts w:cstheme="minorHAnsi"/>
                <w:b/>
              </w:rPr>
            </w:pPr>
          </w:p>
          <w:p w:rsidRPr="00094196" w:rsidR="0043227D" w:rsidP="0043227D" w:rsidRDefault="0043227D" w14:paraId="447E6F3D" w14:textId="77777777">
            <w:pPr>
              <w:rPr>
                <w:rFonts w:cstheme="minorHAnsi"/>
                <w:b/>
              </w:rPr>
            </w:pPr>
          </w:p>
        </w:tc>
        <w:tc>
          <w:tcPr>
            <w:tcW w:w="6659" w:type="dxa"/>
          </w:tcPr>
          <w:p w:rsidRPr="00134B44" w:rsidR="0043227D" w:rsidP="0043227D" w:rsidRDefault="0043227D" w14:paraId="0B30639C" w14:textId="28F06A8F">
            <w:pPr>
              <w:pStyle w:val="Lijstalinea"/>
              <w:numPr>
                <w:ilvl w:val="0"/>
                <w:numId w:val="11"/>
              </w:numPr>
              <w:ind w:left="175" w:hanging="142"/>
              <w:rPr>
                <w:rFonts w:asciiTheme="minorHAnsi" w:hAnsiTheme="minorHAnsi" w:cstheme="minorHAnsi"/>
                <w:sz w:val="18"/>
                <w:szCs w:val="18"/>
              </w:rPr>
            </w:pPr>
            <w:r w:rsidRPr="00134B44">
              <w:rPr>
                <w:rFonts w:asciiTheme="minorHAnsi" w:hAnsiTheme="minorHAnsi" w:cstheme="minorHAnsi"/>
                <w:sz w:val="18"/>
                <w:szCs w:val="18"/>
              </w:rPr>
              <w:t xml:space="preserve">Welke groeperingsvormen </w:t>
            </w:r>
            <w:r>
              <w:rPr>
                <w:rFonts w:asciiTheme="minorHAnsi" w:hAnsiTheme="minorHAnsi" w:cstheme="minorHAnsi"/>
                <w:sz w:val="18"/>
                <w:szCs w:val="18"/>
              </w:rPr>
              <w:t>waren</w:t>
            </w:r>
            <w:r w:rsidRPr="00134B44">
              <w:rPr>
                <w:rFonts w:asciiTheme="minorHAnsi" w:hAnsiTheme="minorHAnsi" w:cstheme="minorHAnsi"/>
                <w:sz w:val="18"/>
                <w:szCs w:val="18"/>
              </w:rPr>
              <w:t xml:space="preserve"> er (denk aan bijvoorbeeld niveaugroepen, stamgroepen, instructiegroepen etc.)? Hoe flexibel </w:t>
            </w:r>
            <w:r>
              <w:rPr>
                <w:rFonts w:asciiTheme="minorHAnsi" w:hAnsiTheme="minorHAnsi" w:cstheme="minorHAnsi"/>
                <w:sz w:val="18"/>
                <w:szCs w:val="18"/>
              </w:rPr>
              <w:t>waren</w:t>
            </w:r>
            <w:r w:rsidRPr="00134B44">
              <w:rPr>
                <w:rFonts w:asciiTheme="minorHAnsi" w:hAnsiTheme="minorHAnsi" w:cstheme="minorHAnsi"/>
                <w:sz w:val="18"/>
                <w:szCs w:val="18"/>
              </w:rPr>
              <w:t xml:space="preserve"> deze?</w:t>
            </w:r>
          </w:p>
          <w:p w:rsidR="0043227D" w:rsidP="0043227D" w:rsidRDefault="0043227D" w14:paraId="690B5756" w14:textId="7E2BBB07">
            <w:pPr>
              <w:pStyle w:val="Lijstalinea"/>
              <w:numPr>
                <w:ilvl w:val="0"/>
                <w:numId w:val="10"/>
              </w:numPr>
              <w:ind w:left="174" w:hanging="142"/>
              <w:rPr>
                <w:rFonts w:asciiTheme="minorHAnsi" w:hAnsiTheme="minorHAnsi" w:cstheme="minorHAnsi"/>
                <w:sz w:val="18"/>
                <w:szCs w:val="18"/>
              </w:rPr>
            </w:pPr>
            <w:r w:rsidRPr="008E5108">
              <w:rPr>
                <w:rFonts w:asciiTheme="minorHAnsi" w:hAnsiTheme="minorHAnsi" w:cstheme="minorHAnsi"/>
                <w:sz w:val="18"/>
                <w:szCs w:val="18"/>
              </w:rPr>
              <w:t>Op basis waarvan w</w:t>
            </w:r>
            <w:r>
              <w:rPr>
                <w:rFonts w:asciiTheme="minorHAnsi" w:hAnsiTheme="minorHAnsi" w:cstheme="minorHAnsi"/>
                <w:sz w:val="18"/>
                <w:szCs w:val="18"/>
              </w:rPr>
              <w:t>e</w:t>
            </w:r>
            <w:r w:rsidRPr="008E5108">
              <w:rPr>
                <w:rFonts w:asciiTheme="minorHAnsi" w:hAnsiTheme="minorHAnsi" w:cstheme="minorHAnsi"/>
                <w:sz w:val="18"/>
                <w:szCs w:val="18"/>
              </w:rPr>
              <w:t>rden de groepen samengesteld? En wie d</w:t>
            </w:r>
            <w:r>
              <w:rPr>
                <w:rFonts w:asciiTheme="minorHAnsi" w:hAnsiTheme="minorHAnsi" w:cstheme="minorHAnsi"/>
                <w:sz w:val="18"/>
                <w:szCs w:val="18"/>
              </w:rPr>
              <w:t>eed</w:t>
            </w:r>
            <w:r w:rsidRPr="008E5108">
              <w:rPr>
                <w:rFonts w:asciiTheme="minorHAnsi" w:hAnsiTheme="minorHAnsi" w:cstheme="minorHAnsi"/>
                <w:sz w:val="18"/>
                <w:szCs w:val="18"/>
              </w:rPr>
              <w:t xml:space="preserve"> dat?</w:t>
            </w:r>
          </w:p>
          <w:p w:rsidRPr="003A344D" w:rsidR="0043227D" w:rsidP="0043227D" w:rsidRDefault="0043227D" w14:paraId="26BD0DE3" w14:textId="659B6719">
            <w:pPr>
              <w:pStyle w:val="Lijstalinea"/>
              <w:numPr>
                <w:ilvl w:val="0"/>
                <w:numId w:val="10"/>
              </w:numPr>
              <w:ind w:left="174" w:hanging="142"/>
              <w:rPr>
                <w:rFonts w:asciiTheme="minorHAnsi" w:hAnsiTheme="minorHAnsi" w:cstheme="minorHAnsi"/>
                <w:sz w:val="18"/>
                <w:szCs w:val="18"/>
              </w:rPr>
            </w:pPr>
            <w:r w:rsidRPr="008E5108">
              <w:rPr>
                <w:rFonts w:asciiTheme="minorHAnsi" w:hAnsiTheme="minorHAnsi" w:cstheme="minorHAnsi"/>
                <w:sz w:val="18"/>
                <w:szCs w:val="18"/>
              </w:rPr>
              <w:t>Hoeveel tijd beste</w:t>
            </w:r>
            <w:r>
              <w:rPr>
                <w:rFonts w:asciiTheme="minorHAnsi" w:hAnsiTheme="minorHAnsi" w:cstheme="minorHAnsi"/>
                <w:sz w:val="18"/>
                <w:szCs w:val="18"/>
              </w:rPr>
              <w:t>ed</w:t>
            </w:r>
            <w:r w:rsidRPr="008E5108">
              <w:rPr>
                <w:rFonts w:asciiTheme="minorHAnsi" w:hAnsiTheme="minorHAnsi" w:cstheme="minorHAnsi"/>
                <w:sz w:val="18"/>
                <w:szCs w:val="18"/>
              </w:rPr>
              <w:t>den de leerlingen in groepjes?</w:t>
            </w:r>
          </w:p>
          <w:p w:rsidRPr="003A344D" w:rsidR="0043227D" w:rsidP="0043227D" w:rsidRDefault="0043227D" w14:paraId="16616F34" w14:textId="30A676BD">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Hoe groot </w:t>
            </w:r>
            <w:r>
              <w:rPr>
                <w:rFonts w:asciiTheme="minorHAnsi" w:hAnsiTheme="minorHAnsi" w:cstheme="minorHAnsi"/>
                <w:sz w:val="18"/>
                <w:szCs w:val="18"/>
              </w:rPr>
              <w:t>wa</w:t>
            </w:r>
            <w:r w:rsidRPr="00094196">
              <w:rPr>
                <w:rFonts w:asciiTheme="minorHAnsi" w:hAnsiTheme="minorHAnsi" w:cstheme="minorHAnsi"/>
                <w:sz w:val="18"/>
                <w:szCs w:val="18"/>
              </w:rPr>
              <w:t>s de totale groep leerlingen? En de groepjes?</w:t>
            </w:r>
          </w:p>
        </w:tc>
      </w:tr>
      <w:tr w:rsidRPr="00094196" w:rsidR="0043227D" w:rsidTr="42E7D2A7" w14:paraId="118AA6E6" w14:textId="77777777">
        <w:tc>
          <w:tcPr>
            <w:tcW w:w="2405" w:type="dxa"/>
            <w:vMerge/>
          </w:tcPr>
          <w:p w:rsidRPr="00094196" w:rsidR="0043227D" w:rsidP="0043227D" w:rsidRDefault="0043227D" w14:paraId="4EF311F9" w14:textId="77777777">
            <w:pPr>
              <w:rPr>
                <w:rFonts w:cstheme="minorHAnsi"/>
                <w:b/>
              </w:rPr>
            </w:pPr>
          </w:p>
        </w:tc>
        <w:sdt>
          <w:sdtPr>
            <w:rPr>
              <w:rFonts w:cstheme="minorHAnsi"/>
            </w:rPr>
            <w:id w:val="444197600"/>
            <w:placeholder>
              <w:docPart w:val="B66A47DEFA0C4A21A255E99650DF7FC4"/>
            </w:placeholder>
          </w:sdtPr>
          <w:sdtEndPr/>
          <w:sdtContent>
            <w:tc>
              <w:tcPr>
                <w:tcW w:w="6659" w:type="dxa"/>
              </w:tcPr>
              <w:p w:rsidR="008B1489" w:rsidP="008B1489" w:rsidRDefault="008B1489" w14:paraId="5F6AE9E2" w14:textId="77777777">
                <w:pPr>
                  <w:spacing w:line="280" w:lineRule="atLeast"/>
                </w:pPr>
                <w:r>
                  <w:t xml:space="preserve">Bij de uitwerking van het prototype is er bewust gekozen dat leerlingen samenwerken. Dat is geconcretiseerd in een rekengesprek. Daarin voeren leerlingen samen gesprekken over hun resultaten op de schaduwtoets en schatten ze in overleg in of ze op bepaalde onderdelen instructie nodig hebben en willen volgen. Via modeling door de leraar is de leerlingen voorgedaan hoe je een rekengesprek aanpakt.  Dit is in het prototype opgenomen omdat de school veel waarde hecht aan het samenwerken tussen leerlingen onderling. Dat werd ook al veel toegepast in de bestaande rekenpraktijk. </w:t>
                </w:r>
              </w:p>
              <w:p w:rsidR="008B1489" w:rsidP="008B1489" w:rsidRDefault="008B1489" w14:paraId="273BF6A1" w14:textId="1116D82C">
                <w:r>
                  <w:t>Met het voeren van rekengesprekken tussen leerlingen onderling is een nieuwe leeractiviteit geïntroduceerd.  Bij het prototype hebben alle leerlingen deze regie-activiteit uitgevoerd</w:t>
                </w:r>
                <w:r>
                  <w:t>.</w:t>
                </w:r>
              </w:p>
              <w:p w:rsidR="00FD4367" w:rsidP="008B1489" w:rsidRDefault="00FD4367" w14:paraId="346FC077" w14:textId="3E375CB6">
                <w:r>
                  <w:t>Het werken met vaste instructi</w:t>
                </w:r>
                <w:r w:rsidRPr="009238A0">
                  <w:t>emomenten</w:t>
                </w:r>
                <w:r>
                  <w:t xml:space="preserve"> zal invloed hebben op de groeperingsvormen. Dat heeft dan ook weer implicatie voor de leerlingen. Zij werken dan niet per se met leerlingen uit hun eigen jaargroep, maar volgen mogelijk instructies met leerlingen uit andere jaargroepen, waarbij mogelijk ook leerjaar overstijgend gewerkt gaat worden.</w:t>
                </w:r>
              </w:p>
              <w:p w:rsidR="008B1489" w:rsidP="008B1489" w:rsidRDefault="008B1489" w14:paraId="0C5FD95A" w14:textId="77777777"/>
              <w:p w:rsidRPr="00094196" w:rsidR="0043227D" w:rsidP="008B1489" w:rsidRDefault="008B1489" w14:paraId="5E056F46" w14:textId="398E2BCE">
                <w:pPr>
                  <w:rPr>
                    <w:rFonts w:cstheme="minorHAnsi"/>
                  </w:rPr>
                </w:pPr>
                <w:r w:rsidRPr="008B1489">
                  <w:rPr>
                    <w:color w:val="4472C4" w:themeColor="accent5"/>
                  </w:rPr>
                  <w:t xml:space="preserve">Omdat leerlingen zelf kiezen of ze bij de instructie aansluiten, hebben zij </w:t>
                </w:r>
                <w:r>
                  <w:rPr>
                    <w:color w:val="4472C4" w:themeColor="accent5"/>
                  </w:rPr>
                  <w:t>invloed op de groeperingsvor</w:t>
                </w:r>
                <w:r w:rsidR="00FD79A2">
                  <w:rPr>
                    <w:color w:val="4472C4" w:themeColor="accent5"/>
                  </w:rPr>
                  <w:t>m</w:t>
                </w:r>
                <w:r>
                  <w:rPr>
                    <w:color w:val="4472C4" w:themeColor="accent5"/>
                  </w:rPr>
                  <w:t xml:space="preserve">. Verder mogen kinderen uit </w:t>
                </w:r>
                <w:r w:rsidR="00FD79A2">
                  <w:rPr>
                    <w:color w:val="4472C4" w:themeColor="accent5"/>
                  </w:rPr>
                  <w:t>twee</w:t>
                </w:r>
                <w:r>
                  <w:rPr>
                    <w:color w:val="4472C4" w:themeColor="accent5"/>
                  </w:rPr>
                  <w:t xml:space="preserve"> leerjar</w:t>
                </w:r>
                <w:r w:rsidR="00FD79A2">
                  <w:rPr>
                    <w:color w:val="4472C4" w:themeColor="accent5"/>
                  </w:rPr>
                  <w:t>e</w:t>
                </w:r>
                <w:r w:rsidRPr="008B1489">
                  <w:rPr>
                    <w:color w:val="4472C4" w:themeColor="accent5"/>
                  </w:rPr>
                  <w:t>n</w:t>
                </w:r>
                <w:r w:rsidR="00FD79A2">
                  <w:rPr>
                    <w:color w:val="4472C4" w:themeColor="accent5"/>
                  </w:rPr>
                  <w:t xml:space="preserve"> steeds samen op het leerplein</w:t>
                </w:r>
                <w:r w:rsidRPr="00775669">
                  <w:rPr>
                    <w:color w:val="4472C4" w:themeColor="accent5"/>
                  </w:rPr>
                  <w:t>.</w:t>
                </w:r>
                <w:r w:rsidRPr="00775669" w:rsidR="00775669">
                  <w:rPr>
                    <w:color w:val="4472C4" w:themeColor="accent5"/>
                  </w:rPr>
                  <w:t xml:space="preserve"> </w:t>
                </w:r>
                <w:r w:rsidRPr="00775669" w:rsidR="00775669">
                  <w:rPr>
                    <w:color w:val="4472C4" w:themeColor="accent5"/>
                  </w:rPr>
                  <w:t>De combinatiegroepen starten in het eigen lokaal, maar 1 groep verhuist dan naar een ander lokaal, waar de kinderen van deze groep instructie volgen of zelfstandig werken. Kinderen die instructie volgen zitten voorin de klas, de andere kinderen achterin de klas. Wanneer de kinderen vorige week voor het leerplein kozen werken ze nu in de klas en vice versa. Op het leerplein zitten kinderen uit twee verschillende groepen.</w:t>
                </w:r>
                <w:r w:rsidR="00775669">
                  <w:rPr>
                    <w:rStyle w:val="eop"/>
                    <w:rFonts w:ascii="Calibri" w:hAnsi="Calibri" w:cs="Calibri"/>
                    <w:color w:val="000000"/>
                    <w:shd w:val="clear" w:color="auto" w:fill="FFFFFF"/>
                  </w:rPr>
                  <w:t> </w:t>
                </w:r>
              </w:p>
            </w:tc>
          </w:sdtContent>
        </w:sdt>
      </w:tr>
      <w:tr w:rsidRPr="00094196" w:rsidR="0043227D" w:rsidTr="42E7D2A7" w14:paraId="17921752" w14:textId="77777777">
        <w:tc>
          <w:tcPr>
            <w:tcW w:w="2405" w:type="dxa"/>
            <w:vMerge w:val="restart"/>
          </w:tcPr>
          <w:p w:rsidRPr="00094196" w:rsidR="0043227D" w:rsidP="0043227D" w:rsidRDefault="0043227D" w14:paraId="0F319090" w14:textId="77777777">
            <w:pPr>
              <w:rPr>
                <w:rFonts w:cstheme="minorHAnsi"/>
                <w:b/>
              </w:rPr>
            </w:pPr>
            <w:r w:rsidRPr="00094196">
              <w:rPr>
                <w:rFonts w:cstheme="minorHAnsi"/>
                <w:b/>
              </w:rPr>
              <w:lastRenderedPageBreak/>
              <w:t>Tijd</w:t>
            </w:r>
          </w:p>
          <w:p w:rsidRPr="00094196" w:rsidR="0043227D" w:rsidP="0043227D" w:rsidRDefault="0043227D" w14:paraId="7B8390F7" w14:textId="77777777">
            <w:pPr>
              <w:rPr>
                <w:rFonts w:cstheme="minorHAnsi"/>
                <w:b/>
              </w:rPr>
            </w:pPr>
          </w:p>
          <w:p w:rsidRPr="00094196" w:rsidR="0043227D" w:rsidP="0043227D" w:rsidRDefault="0043227D" w14:paraId="015D5DD4" w14:textId="77777777">
            <w:pPr>
              <w:rPr>
                <w:rFonts w:cstheme="minorHAnsi"/>
                <w:b/>
              </w:rPr>
            </w:pPr>
          </w:p>
        </w:tc>
        <w:tc>
          <w:tcPr>
            <w:tcW w:w="6659" w:type="dxa"/>
          </w:tcPr>
          <w:p w:rsidRPr="00094196" w:rsidR="0043227D" w:rsidP="0043227D" w:rsidRDefault="0043227D" w14:paraId="75E5387F" w14:textId="6CAD8571">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Wanneer v</w:t>
            </w:r>
            <w:r>
              <w:rPr>
                <w:rFonts w:asciiTheme="minorHAnsi" w:hAnsiTheme="minorHAnsi" w:cstheme="minorHAnsi"/>
                <w:sz w:val="18"/>
                <w:szCs w:val="18"/>
              </w:rPr>
              <w:t>ond</w:t>
            </w:r>
            <w:r w:rsidRPr="00094196">
              <w:rPr>
                <w:rFonts w:asciiTheme="minorHAnsi" w:hAnsiTheme="minorHAnsi" w:cstheme="minorHAnsi"/>
                <w:sz w:val="18"/>
                <w:szCs w:val="18"/>
              </w:rPr>
              <w:t xml:space="preserve"> de </w:t>
            </w:r>
            <w:r>
              <w:rPr>
                <w:rFonts w:asciiTheme="minorHAnsi" w:hAnsiTheme="minorHAnsi" w:cstheme="minorHAnsi"/>
                <w:sz w:val="18"/>
                <w:szCs w:val="18"/>
              </w:rPr>
              <w:t>interventie</w:t>
            </w:r>
            <w:r w:rsidRPr="00094196">
              <w:rPr>
                <w:rFonts w:asciiTheme="minorHAnsi" w:hAnsiTheme="minorHAnsi" w:cstheme="minorHAnsi"/>
                <w:sz w:val="18"/>
                <w:szCs w:val="18"/>
              </w:rPr>
              <w:t xml:space="preserve"> plaats?</w:t>
            </w:r>
          </w:p>
          <w:p w:rsidRPr="00094196" w:rsidR="0043227D" w:rsidP="0043227D" w:rsidRDefault="0043227D" w14:paraId="75B55FF6" w14:textId="5A0384AA">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Hoeveel tijd besl</w:t>
            </w:r>
            <w:r>
              <w:rPr>
                <w:rFonts w:asciiTheme="minorHAnsi" w:hAnsiTheme="minorHAnsi" w:cstheme="minorHAnsi"/>
                <w:sz w:val="18"/>
                <w:szCs w:val="18"/>
              </w:rPr>
              <w:t>oeg</w:t>
            </w:r>
            <w:r w:rsidRPr="00094196">
              <w:rPr>
                <w:rFonts w:asciiTheme="minorHAnsi" w:hAnsiTheme="minorHAnsi" w:cstheme="minorHAnsi"/>
                <w:sz w:val="18"/>
                <w:szCs w:val="18"/>
              </w:rPr>
              <w:t xml:space="preserve">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0043227D" w:rsidP="0043227D" w:rsidRDefault="0043227D" w14:paraId="4A2F6776" w14:textId="6C758946">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Hoeveel tijd besteedden de leerlingen aan de leeractiviteiten?</w:t>
            </w:r>
          </w:p>
          <w:p w:rsidRPr="00BC6244" w:rsidR="0043227D" w:rsidP="0043227D" w:rsidRDefault="0043227D" w14:paraId="17A106E4" w14:textId="0A48D8C8">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beteken</w:t>
            </w:r>
            <w:r>
              <w:rPr>
                <w:rFonts w:asciiTheme="minorHAnsi" w:hAnsiTheme="minorHAnsi" w:cstheme="minorHAnsi"/>
                <w:sz w:val="18"/>
                <w:szCs w:val="18"/>
              </w:rPr>
              <w:t>de</w:t>
            </w:r>
            <w:r w:rsidRPr="00094196">
              <w:rPr>
                <w:rFonts w:asciiTheme="minorHAnsi" w:hAnsiTheme="minorHAnsi" w:cstheme="minorHAnsi"/>
                <w:sz w:val="18"/>
                <w:szCs w:val="18"/>
              </w:rPr>
              <w:t xml:space="preserve"> dit voor de inroostering en planning?</w:t>
            </w:r>
          </w:p>
        </w:tc>
      </w:tr>
      <w:tr w:rsidRPr="00094196" w:rsidR="0043227D" w:rsidTr="42E7D2A7" w14:paraId="16C076EF" w14:textId="77777777">
        <w:tc>
          <w:tcPr>
            <w:tcW w:w="2405" w:type="dxa"/>
            <w:vMerge/>
          </w:tcPr>
          <w:p w:rsidRPr="00094196" w:rsidR="0043227D" w:rsidP="0043227D" w:rsidRDefault="0043227D" w14:paraId="5A956AFF" w14:textId="77777777">
            <w:pPr>
              <w:rPr>
                <w:rFonts w:cstheme="minorHAnsi"/>
                <w:b/>
              </w:rPr>
            </w:pPr>
          </w:p>
        </w:tc>
        <w:sdt>
          <w:sdtPr>
            <w:rPr>
              <w:rFonts w:cstheme="minorHAnsi"/>
            </w:rPr>
            <w:id w:val="-1462802856"/>
            <w:placeholder>
              <w:docPart w:val="964858C2F60444D39FE335CDB0DC928C"/>
            </w:placeholder>
          </w:sdtPr>
          <w:sdtEndPr>
            <w:rPr>
              <w:color w:val="4472C4" w:themeColor="accent5"/>
            </w:rPr>
          </w:sdtEndPr>
          <w:sdtContent>
            <w:tc>
              <w:tcPr>
                <w:tcW w:w="6659" w:type="dxa"/>
              </w:tcPr>
              <w:p w:rsidR="00D97057" w:rsidP="00D97057" w:rsidRDefault="00D97057" w14:paraId="0B25BCC8" w14:textId="77777777">
                <w:pPr>
                  <w:spacing w:line="280" w:lineRule="atLeast"/>
                </w:pPr>
                <w:r w:rsidRPr="000F35BC">
                  <w:t xml:space="preserve">Leerlingen hebben </w:t>
                </w:r>
                <w:r>
                  <w:t>keuzemogelijkheden binnen de rekentijd. B</w:t>
                </w:r>
                <w:r w:rsidRPr="000F35BC">
                  <w:t xml:space="preserve">innen de </w:t>
                </w:r>
                <w:r>
                  <w:t xml:space="preserve">beoogde </w:t>
                </w:r>
                <w:r w:rsidRPr="000F35BC">
                  <w:t xml:space="preserve">opzet </w:t>
                </w:r>
                <w:r>
                  <w:t>hebben ze</w:t>
                </w:r>
                <w:r w:rsidRPr="000F35BC">
                  <w:t xml:space="preserve"> </w:t>
                </w:r>
                <w:r>
                  <w:t xml:space="preserve">nu al </w:t>
                </w:r>
                <w:r w:rsidRPr="000F35BC">
                  <w:t xml:space="preserve">de keuze om eerst met de eigen taken te beginnen </w:t>
                </w:r>
                <w:r>
                  <w:t>of met de opdrachten, de zogenaamde les,  die</w:t>
                </w:r>
                <w:r w:rsidRPr="000F35BC">
                  <w:t xml:space="preserve"> de methode of de leraar voor ze klaar heeft gezet</w:t>
                </w:r>
                <w:r>
                  <w:t xml:space="preserve">. Met dit aspect van de vernieuwing wordt nu ook al ervaring opgedaan binnen de school. Mogelijk wordt de tijd waarin leerlingen werken aan de opdrachten ook nog uitgebreid. Er zijn dan bijvoorbeeld meerdere instructiemomenten, voor verschillende vakgebieden, waarom heen de leerlingen werken aan taken van verschillende vakken. </w:t>
                </w:r>
              </w:p>
              <w:p w:rsidRPr="00094196" w:rsidR="0043227D" w:rsidP="0043227D" w:rsidRDefault="00CB31FA" w14:paraId="31369A0B" w14:textId="436EBAEB">
                <w:pPr>
                  <w:rPr>
                    <w:rFonts w:cstheme="minorHAnsi"/>
                  </w:rPr>
                </w:pPr>
                <w:r w:rsidRPr="00157D56">
                  <w:rPr>
                    <w:rFonts w:cstheme="minorHAnsi"/>
                    <w:color w:val="4472C4" w:themeColor="accent5"/>
                  </w:rPr>
                  <w:t>De rekenlessen zijn voor de bovenbouw in de ochtend</w:t>
                </w:r>
                <w:r w:rsidRPr="00157D56" w:rsidR="00D17793">
                  <w:rPr>
                    <w:rFonts w:cstheme="minorHAnsi"/>
                    <w:color w:val="4472C4" w:themeColor="accent5"/>
                  </w:rPr>
                  <w:t xml:space="preserve"> en duren 45 minuten</w:t>
                </w:r>
                <w:r w:rsidRPr="00157D56" w:rsidR="00157D56">
                  <w:rPr>
                    <w:rFonts w:cstheme="minorHAnsi"/>
                    <w:color w:val="4472C4" w:themeColor="accent5"/>
                  </w:rPr>
                  <w:t>.</w:t>
                </w:r>
                <w:r w:rsidR="00157D56">
                  <w:rPr>
                    <w:rFonts w:cstheme="minorHAnsi"/>
                    <w:color w:val="4472C4" w:themeColor="accent5"/>
                  </w:rPr>
                  <w:t xml:space="preserve"> De lessen voor de groepen uit de combinatiegroep zijn uit elkaar gehaald, zodat het leerplein dan voor twee groepen is (in plaats van vier).</w:t>
                </w:r>
              </w:p>
            </w:tc>
          </w:sdtContent>
        </w:sdt>
      </w:tr>
      <w:tr w:rsidRPr="00094196" w:rsidR="0043227D" w:rsidTr="42E7D2A7" w14:paraId="42A5541A" w14:textId="77777777">
        <w:tc>
          <w:tcPr>
            <w:tcW w:w="2405" w:type="dxa"/>
            <w:vMerge w:val="restart"/>
          </w:tcPr>
          <w:p w:rsidRPr="00094196" w:rsidR="0043227D" w:rsidP="0043227D" w:rsidRDefault="0043227D" w14:paraId="709F679E" w14:textId="77777777">
            <w:pPr>
              <w:rPr>
                <w:rFonts w:cstheme="minorHAnsi"/>
                <w:b/>
              </w:rPr>
            </w:pPr>
            <w:r w:rsidRPr="00094196">
              <w:rPr>
                <w:rFonts w:cstheme="minorHAnsi"/>
                <w:b/>
              </w:rPr>
              <w:t xml:space="preserve">Leeromgeving (ook ict) </w:t>
            </w:r>
            <w:r w:rsidRPr="00F74EAA">
              <w:rPr>
                <w:rFonts w:cstheme="minorHAnsi"/>
                <w:b/>
              </w:rPr>
              <w:t>/ plaats</w:t>
            </w:r>
          </w:p>
          <w:p w:rsidRPr="00094196" w:rsidR="0043227D" w:rsidP="0043227D" w:rsidRDefault="0043227D" w14:paraId="2E570C77" w14:textId="77777777">
            <w:pPr>
              <w:rPr>
                <w:rFonts w:cstheme="minorHAnsi"/>
                <w:b/>
              </w:rPr>
            </w:pPr>
          </w:p>
        </w:tc>
        <w:tc>
          <w:tcPr>
            <w:tcW w:w="6659" w:type="dxa"/>
          </w:tcPr>
          <w:p w:rsidRPr="00094196" w:rsidR="0043227D" w:rsidP="0043227D" w:rsidRDefault="0043227D" w14:paraId="5C85F2A4" w14:textId="7020A176">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Waar le</w:t>
            </w:r>
            <w:r>
              <w:rPr>
                <w:rFonts w:asciiTheme="minorHAnsi" w:hAnsiTheme="minorHAnsi" w:cstheme="minorHAnsi"/>
                <w:sz w:val="18"/>
                <w:szCs w:val="18"/>
              </w:rPr>
              <w:t>erd</w:t>
            </w:r>
            <w:r w:rsidRPr="00094196">
              <w:rPr>
                <w:rFonts w:asciiTheme="minorHAnsi" w:hAnsiTheme="minorHAnsi" w:cstheme="minorHAnsi"/>
                <w:sz w:val="18"/>
                <w:szCs w:val="18"/>
              </w:rPr>
              <w:t xml:space="preserve">en de leerlingen gedurende de </w:t>
            </w:r>
            <w:r>
              <w:rPr>
                <w:rFonts w:asciiTheme="minorHAnsi" w:hAnsiTheme="minorHAnsi" w:cstheme="minorHAnsi"/>
                <w:sz w:val="18"/>
                <w:szCs w:val="18"/>
              </w:rPr>
              <w:t>interventie</w:t>
            </w:r>
            <w:r w:rsidRPr="00094196">
              <w:rPr>
                <w:rFonts w:asciiTheme="minorHAnsi" w:hAnsiTheme="minorHAnsi" w:cstheme="minorHAnsi"/>
                <w:sz w:val="18"/>
                <w:szCs w:val="18"/>
              </w:rPr>
              <w:t>?</w:t>
            </w:r>
          </w:p>
          <w:p w:rsidRPr="00094196" w:rsidR="0043227D" w:rsidP="0043227D" w:rsidRDefault="0043227D" w14:paraId="19BA6D60"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Binnen of ook buiten de school?</w:t>
            </w:r>
          </w:p>
          <w:p w:rsidR="0043227D" w:rsidP="0043227D" w:rsidRDefault="0043227D" w14:paraId="2002AFA7" w14:textId="7777777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Indien ook op school: in welke </w:t>
            </w:r>
            <w:r>
              <w:rPr>
                <w:rFonts w:asciiTheme="minorHAnsi" w:hAnsiTheme="minorHAnsi" w:cstheme="minorHAnsi"/>
                <w:sz w:val="18"/>
                <w:szCs w:val="18"/>
              </w:rPr>
              <w:t>ruimtes</w:t>
            </w:r>
            <w:r w:rsidRPr="00094196">
              <w:rPr>
                <w:rFonts w:asciiTheme="minorHAnsi" w:hAnsiTheme="minorHAnsi" w:cstheme="minorHAnsi"/>
                <w:sz w:val="18"/>
                <w:szCs w:val="18"/>
              </w:rPr>
              <w:t>?</w:t>
            </w:r>
          </w:p>
          <w:p w:rsidRPr="00094196" w:rsidR="0043227D" w:rsidP="0043227D" w:rsidRDefault="0043227D" w14:paraId="221960DA" w14:textId="3ED92C42">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Welke specifieke ict-toepassingen werden hierbij ingezet en waarom?</w:t>
            </w:r>
          </w:p>
        </w:tc>
      </w:tr>
      <w:tr w:rsidRPr="00094196" w:rsidR="0043227D" w:rsidTr="42E7D2A7" w14:paraId="23636EF4" w14:textId="77777777">
        <w:tc>
          <w:tcPr>
            <w:tcW w:w="2405" w:type="dxa"/>
            <w:vMerge/>
          </w:tcPr>
          <w:p w:rsidRPr="00094196" w:rsidR="0043227D" w:rsidP="0043227D" w:rsidRDefault="0043227D" w14:paraId="5B98392B" w14:textId="77777777">
            <w:pPr>
              <w:rPr>
                <w:rFonts w:cstheme="minorHAnsi"/>
                <w:b/>
              </w:rPr>
            </w:pPr>
          </w:p>
        </w:tc>
        <w:sdt>
          <w:sdtPr>
            <w:rPr>
              <w:rFonts w:cstheme="minorHAnsi"/>
            </w:rPr>
            <w:id w:val="881069773"/>
            <w:placeholder>
              <w:docPart w:val="A3E1A175CE65427DA0523C1122A86939"/>
            </w:placeholder>
          </w:sdtPr>
          <w:sdtEndPr/>
          <w:sdtContent>
            <w:tc>
              <w:tcPr>
                <w:tcW w:w="6659" w:type="dxa"/>
              </w:tcPr>
              <w:p w:rsidR="00CB31FA" w:rsidP="00CB31FA" w:rsidRDefault="00CB31FA" w14:paraId="09FBA48B" w14:textId="77777777">
                <w:pPr>
                  <w:spacing w:line="280" w:lineRule="atLeast"/>
                </w:pPr>
                <w:r>
                  <w:t xml:space="preserve">Daarnaast wil de school de centrale ruimte in het gebouw ook meer en meer gaan gebruiken al een leerplein, waar leerlingen naar eigen keuze kunnen gaan zitten om aan hun opdrachten te werken. Daar wordt nu ook al mee geëxperimenteerd.  </w:t>
                </w:r>
              </w:p>
              <w:p w:rsidR="00C2164A" w:rsidP="00CB31FA" w:rsidRDefault="00CB31FA" w14:paraId="2BD64024" w14:textId="77777777">
                <w:pPr>
                  <w:spacing w:line="280" w:lineRule="atLeast"/>
                </w:pPr>
                <w:r>
                  <w:t xml:space="preserve">Hier heeft de leraar ook een rol. Tegen sommige leerlingen kan een leraar zeggen dat zij toch in de klas moeten werken ipv op het leerplein. De leraar geeft de leerlingen de ruimte om zelf keuzes te maken of niet. Het gaat hier om individuele afstemming. </w:t>
                </w:r>
              </w:p>
              <w:p w:rsidR="00CB31FA" w:rsidP="00CB31FA" w:rsidRDefault="00CB31FA" w14:paraId="15E419BA" w14:textId="22FBAADA">
                <w:pPr>
                  <w:spacing w:line="280" w:lineRule="atLeast"/>
                </w:pPr>
                <w:r>
                  <w:t xml:space="preserve"> </w:t>
                </w:r>
              </w:p>
              <w:p w:rsidRPr="00094196" w:rsidR="0043227D" w:rsidP="0043227D" w:rsidRDefault="00C2164A" w14:paraId="79D60AA6" w14:textId="769AE801">
                <w:pPr>
                  <w:rPr>
                    <w:rFonts w:cstheme="minorHAnsi"/>
                  </w:rPr>
                </w:pPr>
                <w:r w:rsidRPr="00C2164A">
                  <w:rPr>
                    <w:rFonts w:cstheme="minorHAnsi"/>
                    <w:color w:val="4472C4" w:themeColor="accent5"/>
                  </w:rPr>
                  <w:t xml:space="preserve">De klaslokalen en </w:t>
                </w:r>
                <w:r w:rsidR="0070280F">
                  <w:rPr>
                    <w:rFonts w:cstheme="minorHAnsi"/>
                    <w:color w:val="4472C4" w:themeColor="accent5"/>
                  </w:rPr>
                  <w:t>het leerplein</w:t>
                </w:r>
                <w:r w:rsidRPr="00C2164A">
                  <w:rPr>
                    <w:rFonts w:cstheme="minorHAnsi"/>
                    <w:color w:val="4472C4" w:themeColor="accent5"/>
                  </w:rPr>
                  <w:t xml:space="preserve"> worden benut</w:t>
                </w:r>
                <w:r w:rsidR="0070280F">
                  <w:rPr>
                    <w:rFonts w:cstheme="minorHAnsi"/>
                    <w:color w:val="4472C4" w:themeColor="accent5"/>
                  </w:rPr>
                  <w:t>. Daar werken de leerlingen zelfstandig aan de digitale methode op hun chromebook</w:t>
                </w:r>
                <w:r>
                  <w:rPr>
                    <w:rFonts w:cstheme="minorHAnsi"/>
                  </w:rPr>
                  <w:t>.</w:t>
                </w:r>
              </w:p>
            </w:tc>
          </w:sdtContent>
        </w:sdt>
      </w:tr>
      <w:tr w:rsidRPr="00094196" w:rsidR="0043227D" w:rsidTr="42E7D2A7" w14:paraId="7F2C5C44" w14:textId="77777777">
        <w:tc>
          <w:tcPr>
            <w:tcW w:w="2405" w:type="dxa"/>
            <w:vMerge w:val="restart"/>
          </w:tcPr>
          <w:p w:rsidRPr="00094196" w:rsidR="0043227D" w:rsidP="0043227D" w:rsidRDefault="0043227D" w14:paraId="38A448CE" w14:textId="77777777">
            <w:pPr>
              <w:rPr>
                <w:rFonts w:cstheme="minorHAnsi"/>
                <w:b/>
              </w:rPr>
            </w:pPr>
            <w:r w:rsidRPr="00094196">
              <w:rPr>
                <w:rFonts w:cstheme="minorHAnsi"/>
                <w:b/>
              </w:rPr>
              <w:t>Toetsing/beoordeling</w:t>
            </w:r>
          </w:p>
          <w:p w:rsidR="0043227D" w:rsidP="0043227D" w:rsidRDefault="0043227D" w14:paraId="1189C93A" w14:textId="77777777">
            <w:pPr>
              <w:rPr>
                <w:rFonts w:cstheme="minorHAnsi"/>
                <w:b/>
              </w:rPr>
            </w:pPr>
          </w:p>
          <w:p w:rsidRPr="00094196" w:rsidR="0043227D" w:rsidP="0043227D" w:rsidRDefault="0043227D" w14:paraId="6DF966FF" w14:textId="77777777">
            <w:pPr>
              <w:rPr>
                <w:rFonts w:cstheme="minorHAnsi"/>
                <w:b/>
              </w:rPr>
            </w:pPr>
          </w:p>
        </w:tc>
        <w:tc>
          <w:tcPr>
            <w:tcW w:w="6659" w:type="dxa"/>
          </w:tcPr>
          <w:p w:rsidRPr="00561DB7" w:rsidR="0043227D" w:rsidP="0043227D" w:rsidRDefault="0043227D" w14:paraId="13F135EE" w14:textId="43852C56">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 w</w:t>
            </w:r>
            <w:r>
              <w:rPr>
                <w:rFonts w:asciiTheme="minorHAnsi" w:hAnsiTheme="minorHAnsi" w:cstheme="minorHAnsi"/>
                <w:sz w:val="18"/>
                <w:szCs w:val="18"/>
              </w:rPr>
              <w:t xml:space="preserve">erd </w:t>
            </w:r>
            <w:r w:rsidRPr="00094196">
              <w:rPr>
                <w:rFonts w:asciiTheme="minorHAnsi" w:hAnsiTheme="minorHAnsi" w:cstheme="minorHAnsi"/>
                <w:sz w:val="18"/>
                <w:szCs w:val="18"/>
              </w:rPr>
              <w:t xml:space="preserve">getoetst wat de </w:t>
            </w:r>
            <w:r>
              <w:rPr>
                <w:rFonts w:asciiTheme="minorHAnsi" w:hAnsiTheme="minorHAnsi" w:cstheme="minorHAnsi"/>
                <w:sz w:val="18"/>
                <w:szCs w:val="18"/>
              </w:rPr>
              <w:t>leerlingen</w:t>
            </w:r>
            <w:r w:rsidRPr="00094196">
              <w:rPr>
                <w:rFonts w:asciiTheme="minorHAnsi" w:hAnsiTheme="minorHAnsi" w:cstheme="minorHAnsi"/>
                <w:sz w:val="18"/>
                <w:szCs w:val="18"/>
              </w:rPr>
              <w:t xml:space="preserve"> h</w:t>
            </w:r>
            <w:r>
              <w:rPr>
                <w:rFonts w:asciiTheme="minorHAnsi" w:hAnsiTheme="minorHAnsi" w:cstheme="minorHAnsi"/>
                <w:sz w:val="18"/>
                <w:szCs w:val="18"/>
              </w:rPr>
              <w:t>add</w:t>
            </w:r>
            <w:r w:rsidRPr="00094196">
              <w:rPr>
                <w:rFonts w:asciiTheme="minorHAnsi" w:hAnsiTheme="minorHAnsi" w:cstheme="minorHAnsi"/>
                <w:sz w:val="18"/>
                <w:szCs w:val="18"/>
              </w:rPr>
              <w:t xml:space="preserve">en geleerd </w:t>
            </w:r>
            <w:r>
              <w:rPr>
                <w:rFonts w:asciiTheme="minorHAnsi" w:hAnsiTheme="minorHAnsi" w:cstheme="minorHAnsi"/>
                <w:sz w:val="18"/>
                <w:szCs w:val="18"/>
              </w:rPr>
              <w:t>(s</w:t>
            </w:r>
            <w:r w:rsidRPr="00561DB7">
              <w:rPr>
                <w:rFonts w:asciiTheme="minorHAnsi" w:hAnsiTheme="minorHAnsi" w:cstheme="minorHAnsi"/>
                <w:sz w:val="18"/>
                <w:szCs w:val="18"/>
              </w:rPr>
              <w:t>chriftelijk, mondeling, via een onderzoeks- of ontwerpopdracht, een practicumtoets, een presentatie</w:t>
            </w:r>
            <w:r>
              <w:rPr>
                <w:rFonts w:asciiTheme="minorHAnsi" w:hAnsiTheme="minorHAnsi" w:cstheme="minorHAnsi"/>
                <w:sz w:val="18"/>
                <w:szCs w:val="18"/>
              </w:rPr>
              <w:t>)?</w:t>
            </w:r>
          </w:p>
          <w:p w:rsidR="0043227D" w:rsidP="0043227D" w:rsidRDefault="0043227D" w14:paraId="27AEB784" w14:textId="70DED124">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Waar werden de leerlingen op beoordeeld (op kennis, vaardigheid, houding, product en/of proces)?</w:t>
            </w:r>
          </w:p>
          <w:p w:rsidR="0043227D" w:rsidP="0043227D" w:rsidRDefault="0043227D" w14:paraId="74C30470" w14:textId="67186733">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Wie beoordeelde?</w:t>
            </w:r>
          </w:p>
          <w:p w:rsidR="0043227D" w:rsidP="0043227D" w:rsidRDefault="0043227D" w14:paraId="788E3372" w14:textId="4FB31BEF">
            <w:pPr>
              <w:pStyle w:val="Lijstalinea"/>
              <w:numPr>
                <w:ilvl w:val="0"/>
                <w:numId w:val="10"/>
              </w:numPr>
              <w:ind w:left="174" w:hanging="142"/>
              <w:rPr>
                <w:rFonts w:asciiTheme="minorHAnsi" w:hAnsiTheme="minorHAnsi" w:cstheme="minorHAnsi"/>
                <w:sz w:val="18"/>
                <w:szCs w:val="18"/>
              </w:rPr>
            </w:pPr>
            <w:r w:rsidRPr="00582D7D">
              <w:rPr>
                <w:rFonts w:asciiTheme="minorHAnsi" w:hAnsiTheme="minorHAnsi" w:cstheme="minorHAnsi"/>
                <w:sz w:val="18"/>
                <w:szCs w:val="18"/>
              </w:rPr>
              <w:t>Hoe w</w:t>
            </w:r>
            <w:r>
              <w:rPr>
                <w:rFonts w:asciiTheme="minorHAnsi" w:hAnsiTheme="minorHAnsi" w:cstheme="minorHAnsi"/>
                <w:sz w:val="18"/>
                <w:szCs w:val="18"/>
              </w:rPr>
              <w:t>e</w:t>
            </w:r>
            <w:r w:rsidRPr="00582D7D">
              <w:rPr>
                <w:rFonts w:asciiTheme="minorHAnsi" w:hAnsiTheme="minorHAnsi" w:cstheme="minorHAnsi"/>
                <w:sz w:val="18"/>
                <w:szCs w:val="18"/>
              </w:rPr>
              <w:t xml:space="preserve">rden het leerproces en de leeropbrengsten van </w:t>
            </w:r>
            <w:r>
              <w:rPr>
                <w:rFonts w:asciiTheme="minorHAnsi" w:hAnsiTheme="minorHAnsi" w:cstheme="minorHAnsi"/>
                <w:sz w:val="18"/>
                <w:szCs w:val="18"/>
              </w:rPr>
              <w:t>leerlingen</w:t>
            </w:r>
            <w:r w:rsidRPr="00582D7D">
              <w:rPr>
                <w:rFonts w:asciiTheme="minorHAnsi" w:hAnsiTheme="minorHAnsi" w:cstheme="minorHAnsi"/>
                <w:sz w:val="18"/>
                <w:szCs w:val="18"/>
              </w:rPr>
              <w:t xml:space="preserve"> gemonitord?</w:t>
            </w:r>
          </w:p>
          <w:p w:rsidRPr="00582D7D" w:rsidR="0043227D" w:rsidP="0043227D" w:rsidRDefault="0043227D" w14:paraId="44302609" w14:textId="3FC2ECCF">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Hoe werden de ontwikkeling in leerproces en leeropbrengsten gedeeld met de leerling en speelde ict hierbij een rol?</w:t>
            </w:r>
          </w:p>
          <w:p w:rsidRPr="00582D7D" w:rsidR="0043227D" w:rsidP="0043227D" w:rsidRDefault="0043227D" w14:paraId="025898E0" w14:textId="7B297EB0">
            <w:pPr>
              <w:pStyle w:val="Lijstalinea"/>
              <w:numPr>
                <w:ilvl w:val="0"/>
                <w:numId w:val="10"/>
              </w:numPr>
              <w:ind w:left="174" w:hanging="142"/>
              <w:rPr>
                <w:rFonts w:asciiTheme="minorHAnsi" w:hAnsiTheme="minorHAnsi" w:cstheme="minorHAnsi"/>
                <w:sz w:val="18"/>
                <w:szCs w:val="18"/>
              </w:rPr>
            </w:pPr>
            <w:r w:rsidRPr="00582D7D">
              <w:rPr>
                <w:rFonts w:asciiTheme="minorHAnsi" w:hAnsiTheme="minorHAnsi" w:cstheme="minorHAnsi"/>
                <w:sz w:val="18"/>
                <w:szCs w:val="18"/>
              </w:rPr>
              <w:t>W</w:t>
            </w:r>
            <w:r>
              <w:rPr>
                <w:rFonts w:asciiTheme="minorHAnsi" w:hAnsiTheme="minorHAnsi" w:cstheme="minorHAnsi"/>
                <w:sz w:val="18"/>
                <w:szCs w:val="18"/>
              </w:rPr>
              <w:t>erd</w:t>
            </w:r>
            <w:r w:rsidRPr="00582D7D">
              <w:rPr>
                <w:rFonts w:asciiTheme="minorHAnsi" w:hAnsiTheme="minorHAnsi" w:cstheme="minorHAnsi"/>
                <w:sz w:val="18"/>
                <w:szCs w:val="18"/>
              </w:rPr>
              <w:t xml:space="preserve"> de informatie over het leerproces en de leeropbrengsten van </w:t>
            </w:r>
            <w:r>
              <w:rPr>
                <w:rFonts w:asciiTheme="minorHAnsi" w:hAnsiTheme="minorHAnsi" w:cstheme="minorHAnsi"/>
                <w:sz w:val="18"/>
                <w:szCs w:val="18"/>
              </w:rPr>
              <w:t>leerlingen</w:t>
            </w:r>
            <w:r w:rsidRPr="00582D7D">
              <w:rPr>
                <w:rFonts w:asciiTheme="minorHAnsi" w:hAnsiTheme="minorHAnsi" w:cstheme="minorHAnsi"/>
                <w:sz w:val="18"/>
                <w:szCs w:val="18"/>
              </w:rPr>
              <w:t xml:space="preserve"> gebruik</w:t>
            </w:r>
            <w:r>
              <w:rPr>
                <w:rFonts w:asciiTheme="minorHAnsi" w:hAnsiTheme="minorHAnsi" w:cstheme="minorHAnsi"/>
                <w:sz w:val="18"/>
                <w:szCs w:val="18"/>
              </w:rPr>
              <w:t>t</w:t>
            </w:r>
            <w:r w:rsidRPr="00582D7D">
              <w:rPr>
                <w:rFonts w:asciiTheme="minorHAnsi" w:hAnsiTheme="minorHAnsi" w:cstheme="minorHAnsi"/>
                <w:sz w:val="18"/>
                <w:szCs w:val="18"/>
              </w:rPr>
              <w:t xml:space="preserve"> om vervolgstappen voor </w:t>
            </w:r>
            <w:r>
              <w:rPr>
                <w:rFonts w:asciiTheme="minorHAnsi" w:hAnsiTheme="minorHAnsi" w:cstheme="minorHAnsi"/>
                <w:sz w:val="18"/>
                <w:szCs w:val="18"/>
              </w:rPr>
              <w:t>leerlingen</w:t>
            </w:r>
            <w:r w:rsidRPr="00582D7D">
              <w:rPr>
                <w:rFonts w:asciiTheme="minorHAnsi" w:hAnsiTheme="minorHAnsi" w:cstheme="minorHAnsi"/>
                <w:sz w:val="18"/>
                <w:szCs w:val="18"/>
              </w:rPr>
              <w:t xml:space="preserve"> te bepalen en/of om </w:t>
            </w:r>
            <w:r>
              <w:rPr>
                <w:rFonts w:asciiTheme="minorHAnsi" w:hAnsiTheme="minorHAnsi" w:cstheme="minorHAnsi"/>
                <w:sz w:val="18"/>
                <w:szCs w:val="18"/>
              </w:rPr>
              <w:t>leerlingen</w:t>
            </w:r>
            <w:r w:rsidRPr="00582D7D">
              <w:rPr>
                <w:rFonts w:asciiTheme="minorHAnsi" w:hAnsiTheme="minorHAnsi" w:cstheme="minorHAnsi"/>
                <w:sz w:val="18"/>
                <w:szCs w:val="18"/>
              </w:rPr>
              <w:t xml:space="preserve"> feedback te geven? Zo ja, hoe?</w:t>
            </w:r>
          </w:p>
          <w:p w:rsidRPr="000E63F0" w:rsidR="0043227D" w:rsidP="0043227D" w:rsidRDefault="0043227D" w14:paraId="1BED719D" w14:textId="295977E5">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Welke ict-toepassingen werden ingezet bij toetsing, monitoring en feedback?</w:t>
            </w:r>
          </w:p>
        </w:tc>
      </w:tr>
      <w:tr w:rsidRPr="00094196" w:rsidR="0043227D" w:rsidTr="42E7D2A7" w14:paraId="4EEB7D80" w14:textId="77777777">
        <w:tc>
          <w:tcPr>
            <w:tcW w:w="2405" w:type="dxa"/>
            <w:vMerge/>
          </w:tcPr>
          <w:p w:rsidRPr="00094196" w:rsidR="0043227D" w:rsidP="0043227D" w:rsidRDefault="0043227D" w14:paraId="63DC9171" w14:textId="77777777">
            <w:pPr>
              <w:rPr>
                <w:rFonts w:cstheme="minorHAnsi"/>
                <w:b/>
              </w:rPr>
            </w:pPr>
          </w:p>
        </w:tc>
        <w:sdt>
          <w:sdtPr>
            <w:rPr>
              <w:rFonts w:cstheme="minorHAnsi"/>
            </w:rPr>
            <w:id w:val="599301975"/>
            <w:placeholder>
              <w:docPart w:val="1B2A54D691A54C899C76BBCAD1E634AD"/>
            </w:placeholder>
          </w:sdtPr>
          <w:sdtEndPr/>
          <w:sdtContent>
            <w:tc>
              <w:tcPr>
                <w:tcW w:w="6659" w:type="dxa"/>
              </w:tcPr>
              <w:p w:rsidR="00720A8D" w:rsidP="00720A8D" w:rsidRDefault="00720A8D" w14:paraId="1FA2EE31" w14:textId="77777777">
                <w:pPr>
                  <w:spacing w:line="280" w:lineRule="atLeast"/>
                </w:pPr>
                <w:r w:rsidRPr="00A73EBD">
                  <w:t xml:space="preserve">Dit is een aspect waar men nu over na moet gaan denken. </w:t>
                </w:r>
                <w:r>
                  <w:t xml:space="preserve">Daar zijn nog veel vragen. </w:t>
                </w:r>
                <w:r w:rsidRPr="00A73EBD">
                  <w:t>Hoe gaat de school dat, gegeven het feit dat de leerlingen adaptief de rekenoefenstof verwerken</w:t>
                </w:r>
                <w:r>
                  <w:t xml:space="preserve"> met een methode die ook alles registreert? Moeten we dan nog wel </w:t>
                </w:r>
                <w:r w:rsidRPr="00A73EBD">
                  <w:t>toetsen</w:t>
                </w:r>
                <w:r>
                  <w:t xml:space="preserve">? De school wil sowieso formatief gaan toetsen! Dat is binnen de bovenbouw bij de try-out ook al uitgeprobeerd met de zogenaamde schaduwtoets aan de hand waarvan de leerlingen hun instructiebehoefte konden bepalen. De methode biedt ook nog toetsen aan, wil de school die gebruiken en hoe? Wat zijn de gevolgen voor de rapportages naar de ouders? Wil de </w:t>
                </w:r>
                <w:r>
                  <w:lastRenderedPageBreak/>
                  <w:t xml:space="preserve">school blijven werken met rapporten of toe naar een digitaal portfolio? Antwoorden op al deze vragen zullen invloed hebben op de uiteindelijke vormgeving van het rekenonderwijs. </w:t>
                </w:r>
              </w:p>
              <w:p w:rsidR="00720A8D" w:rsidP="00720A8D" w:rsidRDefault="00720A8D" w14:paraId="1D95F3C5" w14:textId="77777777">
                <w:r>
                  <w:t xml:space="preserve">Als de leerlingen anders gaan leren, wat de school wil, zal men ook anders moeten gaan monitoren en toetsen. Het is duidelijk dat de school zal gaan werken met een ander registratiesysteem. Hoe dat er precies uit zal gaan zien, weet men nog niet. Het is wel duidelijk dat formatief toetsen een belangrijke rol zal gaan spelen. Dat is in het actantenmodel gelinkt aan de leerling en de leerdoelen. En die relatie heeft dan weer invloed op de instructie. Uit formatieve toetsing kan blijken dat de leraar aan bepaalde zaken aandacht moet besteden bij die instructie. De formatieve toetsing geeft de leerlingen ook weer informatie over hun eigen vorderingen. DE formatieve toetsing geeft de leraar ook weer een overall beeld. Hij kan daarmee met een helikopterview het leerproces monitoren. </w:t>
                </w:r>
                <w:r w:rsidRPr="00A73EBD">
                  <w:t xml:space="preserve"> </w:t>
                </w:r>
              </w:p>
              <w:p w:rsidR="00720A8D" w:rsidP="00720A8D" w:rsidRDefault="00720A8D" w14:paraId="7E92C2E6" w14:textId="77777777"/>
              <w:p w:rsidR="004437DE" w:rsidP="00720A8D" w:rsidRDefault="00720A8D" w14:paraId="32B1F6A1" w14:textId="77777777">
                <w:pPr>
                  <w:rPr>
                    <w:color w:val="4472C4" w:themeColor="accent5"/>
                  </w:rPr>
                </w:pPr>
                <w:r w:rsidRPr="00FE04C2">
                  <w:rPr>
                    <w:color w:val="4472C4" w:themeColor="accent5"/>
                  </w:rPr>
                  <w:t xml:space="preserve">Op basis van de schaduwtoets bepalen leerlingen hun instructiebehoefte. </w:t>
                </w:r>
                <w:r w:rsidRPr="00FE04C2" w:rsidR="00FE04C2">
                  <w:rPr>
                    <w:color w:val="4472C4" w:themeColor="accent5"/>
                  </w:rPr>
                  <w:t>Vervolgens werken ze met de juf of zelfstandig aan de opdrachten in de digitale methode, waarvan zowel de juf in de klas, als de onderwijsassistenten en stagiaires in de klas en op het leerplein de voortgang van kunnen zien per leerling</w:t>
                </w:r>
                <w:r w:rsidR="004437DE">
                  <w:rPr>
                    <w:color w:val="4472C4" w:themeColor="accent5"/>
                  </w:rPr>
                  <w:t>. Ook worden de resultaten van de leerlingen achteraf besproken in de klas op basis van het dashboard van de juf</w:t>
                </w:r>
                <w:r w:rsidRPr="00FE04C2" w:rsidR="00FE04C2">
                  <w:rPr>
                    <w:color w:val="4472C4" w:themeColor="accent5"/>
                  </w:rPr>
                  <w:t>.</w:t>
                </w:r>
              </w:p>
              <w:p w:rsidR="004437DE" w:rsidP="00720A8D" w:rsidRDefault="004437DE" w14:paraId="2C2DC085" w14:textId="77777777">
                <w:pPr>
                  <w:rPr>
                    <w:color w:val="4472C4" w:themeColor="accent5"/>
                  </w:rPr>
                </w:pPr>
              </w:p>
              <w:p w:rsidRPr="004437DE" w:rsidR="0043227D" w:rsidP="00720A8D" w:rsidRDefault="004437DE" w14:paraId="1FC475E4" w14:textId="3E3F9F3E">
                <w:pPr>
                  <w:rPr>
                    <w:color w:val="4472C4" w:themeColor="accent5"/>
                  </w:rPr>
                </w:pPr>
                <w:r>
                  <w:rPr>
                    <w:color w:val="4472C4" w:themeColor="accent5"/>
                  </w:rPr>
                  <w:t xml:space="preserve">In het rekenlogboek reflecteren kinderen op </w:t>
                </w:r>
                <w:r w:rsidR="001C754D">
                  <w:rPr>
                    <w:color w:val="4472C4" w:themeColor="accent5"/>
                  </w:rPr>
                  <w:t>de leerdoelen en hun keuze om wel of niet bij de instructie aan te sluiten en hoe het werken aan de opdrachten ging. Dit wordt met de leerlingen besproken in een leergesprek.</w:t>
                </w:r>
              </w:p>
            </w:tc>
          </w:sdtContent>
        </w:sdt>
      </w:tr>
      <w:tr w:rsidRPr="00094196" w:rsidR="0043227D" w:rsidTr="42E7D2A7" w14:paraId="11C88916" w14:textId="77777777">
        <w:tc>
          <w:tcPr>
            <w:tcW w:w="2405" w:type="dxa"/>
            <w:vMerge w:val="restart"/>
          </w:tcPr>
          <w:p w:rsidR="0043227D" w:rsidP="0043227D" w:rsidRDefault="0043227D" w14:paraId="23D0D11F" w14:textId="77777777">
            <w:pPr>
              <w:rPr>
                <w:rFonts w:cstheme="minorHAnsi"/>
                <w:b/>
              </w:rPr>
            </w:pPr>
            <w:r w:rsidRPr="00094196">
              <w:rPr>
                <w:rFonts w:cstheme="minorHAnsi"/>
                <w:b/>
              </w:rPr>
              <w:lastRenderedPageBreak/>
              <w:t>Differentiatie</w:t>
            </w:r>
            <w:r>
              <w:rPr>
                <w:rFonts w:cstheme="minorHAnsi"/>
                <w:b/>
              </w:rPr>
              <w:t xml:space="preserve"> en rol ict</w:t>
            </w:r>
          </w:p>
          <w:p w:rsidRPr="00AF74DE" w:rsidR="0043227D" w:rsidP="0043227D" w:rsidRDefault="0043227D" w14:paraId="3B3A70E4" w14:textId="2DAB6866">
            <w:pPr>
              <w:rPr>
                <w:rFonts w:cstheme="minorHAnsi"/>
                <w:b/>
              </w:rPr>
            </w:pPr>
          </w:p>
        </w:tc>
        <w:tc>
          <w:tcPr>
            <w:tcW w:w="6659" w:type="dxa"/>
          </w:tcPr>
          <w:p w:rsidR="0043227D" w:rsidP="0043227D" w:rsidRDefault="0043227D" w14:paraId="4C09A90E" w14:textId="566F97FC">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W</w:t>
            </w:r>
            <w:r>
              <w:rPr>
                <w:rFonts w:asciiTheme="minorHAnsi" w:hAnsiTheme="minorHAnsi" w:cstheme="minorHAnsi"/>
                <w:sz w:val="18"/>
                <w:szCs w:val="18"/>
              </w:rPr>
              <w:t>erd</w:t>
            </w:r>
            <w:r w:rsidRPr="0091015A">
              <w:rPr>
                <w:rFonts w:asciiTheme="minorHAnsi" w:hAnsiTheme="minorHAnsi" w:cstheme="minorHAnsi"/>
                <w:sz w:val="18"/>
                <w:szCs w:val="18"/>
              </w:rPr>
              <w:t xml:space="preserve"> er gedifferentieerd in </w:t>
            </w:r>
            <w:r>
              <w:rPr>
                <w:rFonts w:asciiTheme="minorHAnsi" w:hAnsiTheme="minorHAnsi" w:cstheme="minorHAnsi"/>
                <w:sz w:val="18"/>
                <w:szCs w:val="18"/>
              </w:rPr>
              <w:t>deze interventie</w:t>
            </w:r>
            <w:r w:rsidRPr="0091015A">
              <w:rPr>
                <w:rFonts w:asciiTheme="minorHAnsi" w:hAnsiTheme="minorHAnsi" w:cstheme="minorHAnsi"/>
                <w:sz w:val="18"/>
                <w:szCs w:val="18"/>
              </w:rPr>
              <w:t>?</w:t>
            </w:r>
          </w:p>
          <w:p w:rsidRPr="00B4309D" w:rsidR="0043227D" w:rsidP="0043227D" w:rsidRDefault="0043227D" w14:paraId="29A749D7" w14:textId="75663B92">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elke rol speelt ict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Pr="00094196" w:rsidR="0043227D" w:rsidTr="42E7D2A7" w14:paraId="445548D1" w14:textId="77777777">
        <w:tc>
          <w:tcPr>
            <w:tcW w:w="2405" w:type="dxa"/>
            <w:vMerge/>
          </w:tcPr>
          <w:p w:rsidRPr="00094196" w:rsidR="0043227D" w:rsidP="0043227D" w:rsidRDefault="0043227D" w14:paraId="553FCB83" w14:textId="77777777">
            <w:pPr>
              <w:rPr>
                <w:rFonts w:cstheme="minorHAnsi"/>
                <w:b/>
              </w:rPr>
            </w:pPr>
          </w:p>
        </w:tc>
        <w:sdt>
          <w:sdtPr>
            <w:rPr>
              <w:rFonts w:cstheme="minorHAnsi"/>
            </w:rPr>
            <w:id w:val="-1456249838"/>
            <w:placeholder>
              <w:docPart w:val="578928D1C9BD494692F478393A983A03"/>
            </w:placeholder>
          </w:sdtPr>
          <w:sdtEndPr/>
          <w:sdtContent>
            <w:sdt>
              <w:sdtPr>
                <w:rPr>
                  <w:rFonts w:cstheme="minorHAnsi"/>
                </w:rPr>
                <w:id w:val="1974407241"/>
                <w:placeholder>
                  <w:docPart w:val="548C7D83169546ADB71F871EE3DED3A4"/>
                </w:placeholder>
                <w:showingPlcHdr/>
              </w:sdtPr>
              <w:sdtEndPr/>
              <w:sdtContent>
                <w:tc>
                  <w:tcPr>
                    <w:tcW w:w="6659" w:type="dxa"/>
                  </w:tcPr>
                  <w:p w:rsidRPr="00094196" w:rsidR="0043227D" w:rsidP="0043227D" w:rsidRDefault="0043227D" w14:paraId="0B6F351D" w14:textId="77777777">
                    <w:pPr>
                      <w:rPr>
                        <w:rFonts w:cstheme="minorHAnsi"/>
                      </w:rPr>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 (zie meetlat)</w:t>
                    </w:r>
                  </w:p>
                </w:tc>
              </w:sdtContent>
            </w:sdt>
          </w:sdtContent>
        </w:sdt>
      </w:tr>
      <w:tr w:rsidRPr="00094196" w:rsidR="0043227D" w:rsidTr="42E7D2A7" w14:paraId="32A5467C" w14:textId="77777777">
        <w:tc>
          <w:tcPr>
            <w:tcW w:w="2405" w:type="dxa"/>
            <w:vMerge w:val="restart"/>
          </w:tcPr>
          <w:p w:rsidRPr="00AF74DE" w:rsidR="0043227D" w:rsidP="0043227D" w:rsidRDefault="0043227D" w14:paraId="16D74502" w14:textId="77777777">
            <w:pPr>
              <w:rPr>
                <w:rFonts w:cstheme="minorHAnsi"/>
                <w:b/>
              </w:rPr>
            </w:pPr>
            <w:r>
              <w:rPr>
                <w:rFonts w:cstheme="minorHAnsi"/>
                <w:b/>
              </w:rPr>
              <w:t>Z</w:t>
            </w:r>
            <w:r w:rsidRPr="00094196">
              <w:rPr>
                <w:rFonts w:cstheme="minorHAnsi"/>
                <w:b/>
              </w:rPr>
              <w:t>elfsturing</w:t>
            </w:r>
            <w:r>
              <w:rPr>
                <w:rFonts w:cstheme="minorHAnsi"/>
                <w:b/>
              </w:rPr>
              <w:t xml:space="preserve"> en rol ict</w:t>
            </w:r>
          </w:p>
        </w:tc>
        <w:tc>
          <w:tcPr>
            <w:tcW w:w="6659" w:type="dxa"/>
          </w:tcPr>
          <w:p w:rsidRPr="0091015A" w:rsidR="0043227D" w:rsidP="0043227D" w:rsidRDefault="0043227D" w14:paraId="5B7F115A" w14:textId="5914F30C">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Dr</w:t>
            </w:r>
            <w:r>
              <w:rPr>
                <w:rFonts w:asciiTheme="minorHAnsi" w:hAnsiTheme="minorHAnsi" w:cstheme="minorHAnsi"/>
                <w:sz w:val="18"/>
                <w:szCs w:val="18"/>
              </w:rPr>
              <w:t>oeg</w:t>
            </w:r>
            <w:r w:rsidRPr="0091015A">
              <w:rPr>
                <w:rFonts w:asciiTheme="minorHAnsi" w:hAnsiTheme="minorHAnsi" w:cstheme="minorHAnsi"/>
                <w:sz w:val="18"/>
                <w:szCs w:val="18"/>
              </w:rPr>
              <w:t xml:space="preserve"> </w:t>
            </w:r>
            <w:r>
              <w:rPr>
                <w:rFonts w:asciiTheme="minorHAnsi" w:hAnsiTheme="minorHAnsi" w:cstheme="minorHAnsi"/>
                <w:sz w:val="18"/>
                <w:szCs w:val="18"/>
              </w:rPr>
              <w:t>de interventie</w:t>
            </w:r>
            <w:r w:rsidRPr="0091015A">
              <w:rPr>
                <w:rFonts w:asciiTheme="minorHAnsi" w:hAnsiTheme="minorHAnsi" w:cstheme="minorHAnsi"/>
                <w:sz w:val="18"/>
                <w:szCs w:val="18"/>
              </w:rPr>
              <w:t xml:space="preserve"> bij aan de zelfregie van </w:t>
            </w:r>
            <w:r>
              <w:rPr>
                <w:rFonts w:asciiTheme="minorHAnsi" w:hAnsiTheme="minorHAnsi" w:cstheme="minorHAnsi"/>
                <w:sz w:val="18"/>
                <w:szCs w:val="18"/>
              </w:rPr>
              <w:t>leerlingen</w:t>
            </w:r>
            <w:r w:rsidRPr="0091015A">
              <w:rPr>
                <w:rFonts w:asciiTheme="minorHAnsi" w:hAnsiTheme="minorHAnsi" w:cstheme="minorHAnsi"/>
                <w:sz w:val="18"/>
                <w:szCs w:val="18"/>
              </w:rPr>
              <w:t xml:space="preserve">? </w:t>
            </w:r>
          </w:p>
          <w:p w:rsidRPr="005E0459" w:rsidR="0043227D" w:rsidP="0043227D" w:rsidRDefault="0043227D" w14:paraId="34C9894E"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elke rol speelt ict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Pr="00094196" w:rsidR="0043227D" w:rsidTr="42E7D2A7" w14:paraId="58C597F5" w14:textId="77777777">
        <w:tc>
          <w:tcPr>
            <w:tcW w:w="2405" w:type="dxa"/>
            <w:vMerge/>
          </w:tcPr>
          <w:p w:rsidRPr="00094196" w:rsidR="0043227D" w:rsidP="0043227D" w:rsidRDefault="0043227D" w14:paraId="098DD206" w14:textId="77777777">
            <w:pPr>
              <w:rPr>
                <w:rFonts w:cstheme="minorHAnsi"/>
                <w:b/>
              </w:rPr>
            </w:pPr>
          </w:p>
        </w:tc>
        <w:sdt>
          <w:sdtPr>
            <w:rPr>
              <w:rFonts w:cstheme="minorHAnsi"/>
            </w:rPr>
            <w:id w:val="163678181"/>
            <w:placeholder>
              <w:docPart w:val="0ADB4A01B27A45C0883B489974F1D1C9"/>
            </w:placeholder>
          </w:sdtPr>
          <w:sdtEndPr/>
          <w:sdtContent>
            <w:sdt>
              <w:sdtPr>
                <w:rPr>
                  <w:rFonts w:cstheme="minorHAnsi"/>
                </w:rPr>
                <w:id w:val="-1028102767"/>
                <w:placeholder>
                  <w:docPart w:val="DEA016A48965423682739183D74D1B0A"/>
                </w:placeholder>
              </w:sdtPr>
              <w:sdtEndPr/>
              <w:sdtContent>
                <w:tc>
                  <w:tcPr>
                    <w:tcW w:w="6659" w:type="dxa"/>
                  </w:tcPr>
                  <w:p w:rsidRPr="005C4FC1" w:rsidR="0043227D" w:rsidP="00157B57" w:rsidRDefault="00C50CA0" w14:paraId="20BEF4E4" w14:textId="0C00B819">
                    <w:pPr>
                      <w:rPr>
                        <w:rFonts w:cstheme="minorHAnsi"/>
                      </w:rPr>
                    </w:pPr>
                    <w:r w:rsidRPr="00C50CA0">
                      <w:rPr>
                        <w:rStyle w:val="normaltextrun"/>
                        <w:rFonts w:ascii="Calibri" w:hAnsi="Calibri" w:cs="Calibri"/>
                        <w:color w:val="4472C4" w:themeColor="accent5"/>
                        <w:shd w:val="clear" w:color="auto" w:fill="FFFFFF"/>
                      </w:rPr>
                      <w:t>De kinderen bepalen zelf of ze bij de instructie gaan zitten (muv groep 3, dat komt nu pas vorm te krijgen). Leerkrachten denken dat leerlingen die vrijheid ook voelen, maar het soms ook ‘goed’ willen doen en dan kiezen voor instructie, omdat denken dat de leerkracht dat goed vindt. Ze moeten de vrijheid dus nog wel leren nemen. De leerkracht geeft soms advies aan kinderen en achteraf worden resultaten besproken met leerlingen inclusief de wenselijkheid om bij instructie aan te sluiten. Ook vragen leerlingen zelf om overleg bij twijfel. Een leerkracht geeft aan dat leerlingen zich daardoor niet meer eigenaar van hun leerproces voelen. Met name in de hogere groepen lijkt dit steeds beter te gaan.</w:t>
                    </w:r>
                    <w:r w:rsidRPr="00C50CA0">
                      <w:rPr>
                        <w:rStyle w:val="eop"/>
                        <w:rFonts w:ascii="Calibri" w:hAnsi="Calibri" w:cs="Calibri"/>
                        <w:color w:val="4472C4" w:themeColor="accent5"/>
                        <w:shd w:val="clear" w:color="auto" w:fill="FFFFFF"/>
                      </w:rPr>
                      <w:t> </w:t>
                    </w:r>
                  </w:p>
                </w:tc>
              </w:sdtContent>
            </w:sdt>
          </w:sdtContent>
        </w:sdt>
      </w:tr>
    </w:tbl>
    <w:p w:rsidR="00024BE7" w:rsidRDefault="00024BE7" w14:paraId="2F6376A2" w14:textId="77777777"/>
    <w:tbl>
      <w:tblPr>
        <w:tblStyle w:val="Tabelraster"/>
        <w:tblW w:w="0" w:type="auto"/>
        <w:tblLook w:val="04A0" w:firstRow="1" w:lastRow="0" w:firstColumn="1" w:lastColumn="0" w:noHBand="0" w:noVBand="1"/>
      </w:tblPr>
      <w:tblGrid>
        <w:gridCol w:w="9062"/>
      </w:tblGrid>
      <w:tr w:rsidRPr="00533671" w:rsidR="00024BE7" w:rsidTr="00D95A50" w14:paraId="274641BA" w14:textId="77777777">
        <w:tc>
          <w:tcPr>
            <w:tcW w:w="9062" w:type="dxa"/>
            <w:shd w:val="clear" w:color="auto" w:fill="1CB8D9"/>
          </w:tcPr>
          <w:p w:rsidRPr="00533671" w:rsidR="00024BE7" w:rsidP="00D85ACF" w:rsidRDefault="00024BE7" w14:paraId="15CAFC85" w14:textId="77777777">
            <w:pPr>
              <w:rPr>
                <w:rFonts w:cs="Arial"/>
                <w:b/>
              </w:rPr>
            </w:pPr>
            <w:r w:rsidRPr="00533671">
              <w:rPr>
                <w:rFonts w:cs="Arial"/>
                <w:b/>
              </w:rPr>
              <w:t>Organisatie:</w:t>
            </w:r>
          </w:p>
        </w:tc>
      </w:tr>
      <w:tr w:rsidRPr="00A747A9" w:rsidR="00024BE7" w:rsidTr="00D85ACF" w14:paraId="325C672E" w14:textId="77777777">
        <w:tc>
          <w:tcPr>
            <w:tcW w:w="9062" w:type="dxa"/>
          </w:tcPr>
          <w:p w:rsidRPr="00E60E06" w:rsidR="00024BE7" w:rsidP="00D85ACF" w:rsidRDefault="00024BE7" w14:paraId="4D543404" w14:textId="728652B2">
            <w:pPr>
              <w:rPr>
                <w:rFonts w:cs="Arial"/>
                <w:sz w:val="18"/>
                <w:szCs w:val="18"/>
              </w:rPr>
            </w:pPr>
            <w:r w:rsidRPr="00E60E06">
              <w:rPr>
                <w:rFonts w:cs="Arial"/>
                <w:sz w:val="18"/>
                <w:szCs w:val="18"/>
              </w:rPr>
              <w:t>Hoe z</w:t>
            </w:r>
            <w:r w:rsidR="00106E59">
              <w:rPr>
                <w:rFonts w:cs="Arial"/>
                <w:sz w:val="18"/>
                <w:szCs w:val="18"/>
              </w:rPr>
              <w:t>ag</w:t>
            </w:r>
            <w:r w:rsidRPr="00E60E06">
              <w:rPr>
                <w:rFonts w:cs="Arial"/>
                <w:sz w:val="18"/>
                <w:szCs w:val="18"/>
              </w:rPr>
              <w:t xml:space="preserve"> de schoolorganisatie eruit om deze </w:t>
            </w:r>
            <w:r w:rsidR="001276F0">
              <w:rPr>
                <w:rFonts w:cs="Arial"/>
                <w:sz w:val="18"/>
                <w:szCs w:val="18"/>
              </w:rPr>
              <w:t>interventie</w:t>
            </w:r>
            <w:r w:rsidRPr="00E60E06" w:rsidR="001276F0">
              <w:rPr>
                <w:rFonts w:cs="Arial"/>
                <w:sz w:val="18"/>
                <w:szCs w:val="18"/>
              </w:rPr>
              <w:t xml:space="preserve"> </w:t>
            </w:r>
            <w:r w:rsidRPr="00E60E06">
              <w:rPr>
                <w:rFonts w:cs="Arial"/>
                <w:sz w:val="18"/>
                <w:szCs w:val="18"/>
              </w:rPr>
              <w:t>goed vorm te geven? (denk bijvoorbeeld aan groepering, rooster, ict-infrastructuur, onderwijskundige visie, personele inzet, gebouw en inrichting, scholing, benodigde tijd en middelen, benodigde ondersteuning)</w:t>
            </w:r>
          </w:p>
        </w:tc>
      </w:tr>
      <w:tr w:rsidRPr="00A747A9" w:rsidR="00024BE7" w:rsidTr="00D85ACF" w14:paraId="219D419B" w14:textId="77777777">
        <w:tc>
          <w:tcPr>
            <w:tcW w:w="9062" w:type="dxa"/>
          </w:tcPr>
          <w:p w:rsidRPr="00E60E06" w:rsidR="00024BE7" w:rsidP="00D85ACF" w:rsidRDefault="005C0495" w14:paraId="1DEF0E81" w14:textId="484ACE17">
            <w:pPr>
              <w:rPr>
                <w:rFonts w:cs="Arial"/>
                <w:sz w:val="18"/>
                <w:szCs w:val="18"/>
              </w:rPr>
            </w:pPr>
            <w:r w:rsidRPr="0077563E">
              <w:t>Bestuur speel</w:t>
            </w:r>
            <w:r>
              <w:t xml:space="preserve">t overkoepelend altijd een rol, maar de school heeft bij dit bestuur heel veel vrijheid. De directeur hoeft zich niet specifiek voor dit traject te verantwoorden in de richting van het bestuur. </w:t>
            </w:r>
            <w:r w:rsidRPr="00D74701" w:rsidR="003A4472">
              <w:t xml:space="preserve">Als een leraar niet komt tot de beoogde professionele ontwikkeling heeft de schoolleider </w:t>
            </w:r>
            <w:r w:rsidRPr="00D74701" w:rsidR="003A4472">
              <w:lastRenderedPageBreak/>
              <w:t xml:space="preserve">een heel belangrijke rol. </w:t>
            </w:r>
            <w:r w:rsidR="003A4472">
              <w:t>De school zet een verandering in gang en iedereen moet daar in mee.</w:t>
            </w:r>
            <w:r w:rsidR="00975D63">
              <w:t xml:space="preserve"> </w:t>
            </w:r>
            <w:r w:rsidR="00975D63">
              <w:t>De rol van de leraar wordt in termen van het bewaken, monitoren,  van het proces belangrijker.  De leraar krijgt een meer coachende rol. Hij moet de leerling meer los durven laten. Hij moet de leerling “Anders vasthouden”. Leraren moeten daarin geschoold en begeleid worden.</w:t>
            </w:r>
          </w:p>
          <w:p w:rsidRPr="00E60E06" w:rsidR="00024BE7" w:rsidP="00D85ACF" w:rsidRDefault="00FE1EE3" w14:paraId="770C2694" w14:textId="4CFA4AF6">
            <w:pPr>
              <w:rPr>
                <w:rFonts w:cs="Arial"/>
                <w:sz w:val="18"/>
                <w:szCs w:val="18"/>
              </w:rPr>
            </w:pPr>
            <w:r w:rsidRPr="008A52DA">
              <w:t>De ict-infrastructuur is al geregeld</w:t>
            </w:r>
            <w:r>
              <w:t xml:space="preserve"> en functioneert, ook met de introductie van de nieuwe methode, goed.</w:t>
            </w:r>
            <w:r w:rsidRPr="008A52DA" w:rsidR="00DC3D2E">
              <w:t xml:space="preserve"> </w:t>
            </w:r>
            <w:r w:rsidRPr="008A52DA" w:rsidR="00DC3D2E">
              <w:t>De school</w:t>
            </w:r>
            <w:r w:rsidR="00DC3D2E">
              <w:t xml:space="preserve"> </w:t>
            </w:r>
            <w:r w:rsidRPr="008A52DA" w:rsidR="00DC3D2E">
              <w:t xml:space="preserve">overweegt te gaan werken met vast instructie </w:t>
            </w:r>
            <w:r w:rsidR="00DC3D2E">
              <w:t>momenten waarbij (reken-) specialisten de instructie verzorgen.</w:t>
            </w:r>
            <w:r w:rsidRPr="008A52DA" w:rsidR="00097993">
              <w:t xml:space="preserve"> </w:t>
            </w:r>
            <w:r w:rsidRPr="008A52DA" w:rsidR="00097993">
              <w:t xml:space="preserve">Daarnaast wil de school de centrale ruimte in het gebouw ook meer en meer gaan gebruiken al een leerplein, waar leerlingen naar eigen keuze kunnen gaan zitten om aan hun opdrachten te werken. Daar wordt nu ook al mee geëxperimenteerd. </w:t>
            </w:r>
            <w:r w:rsidR="006C60DE">
              <w:t xml:space="preserve">Er komt een andere taakverdeling binnen de school. Leraren zullen andere rollen aan moeten gaan nemen. Een leraar zou bijvoorbeeld de instructie kunnen gaan verzorgen voor meerdere groepen. </w:t>
            </w:r>
            <w:r w:rsidRPr="008A52DA" w:rsidR="006C60DE">
              <w:t>De school</w:t>
            </w:r>
            <w:r w:rsidR="006C60DE">
              <w:t xml:space="preserve"> </w:t>
            </w:r>
            <w:r w:rsidRPr="008A52DA" w:rsidR="006C60DE">
              <w:t xml:space="preserve">overweegt </w:t>
            </w:r>
            <w:r w:rsidR="006C60DE">
              <w:t>de instructie te laten geven door (reken-) specialisten.  Dit heeft een effect op de leraren.</w:t>
            </w:r>
          </w:p>
          <w:p w:rsidR="00024BE7" w:rsidP="00D85ACF" w:rsidRDefault="00024BE7" w14:paraId="2830F30E" w14:textId="391AA87E">
            <w:pPr>
              <w:rPr>
                <w:rFonts w:cs="Arial"/>
                <w:sz w:val="18"/>
                <w:szCs w:val="18"/>
              </w:rPr>
            </w:pPr>
          </w:p>
          <w:p w:rsidRPr="006C60DE" w:rsidR="006C60DE" w:rsidP="00D85ACF" w:rsidRDefault="006C60DE" w14:paraId="4EBEBD8B" w14:textId="5E2C4D67">
            <w:pPr>
              <w:rPr>
                <w:rStyle w:val="normaltextrun"/>
                <w:rFonts w:ascii="Calibri" w:hAnsi="Calibri" w:cs="Calibri"/>
                <w:color w:val="4472C4" w:themeColor="accent5"/>
                <w:shd w:val="clear" w:color="auto" w:fill="FFFFFF"/>
              </w:rPr>
            </w:pPr>
            <w:r w:rsidRPr="006C60DE">
              <w:rPr>
                <w:rStyle w:val="normaltextrun"/>
                <w:rFonts w:ascii="Calibri" w:hAnsi="Calibri" w:cs="Calibri"/>
                <w:color w:val="4472C4" w:themeColor="accent5"/>
                <w:shd w:val="clear" w:color="auto" w:fill="FFFFFF"/>
              </w:rPr>
              <w:t xml:space="preserve">Er zijn combinatiegroepen </w:t>
            </w:r>
            <w:r w:rsidR="00E43BFB">
              <w:rPr>
                <w:rStyle w:val="normaltextrun"/>
                <w:rFonts w:ascii="Calibri" w:hAnsi="Calibri" w:cs="Calibri"/>
                <w:color w:val="4472C4" w:themeColor="accent5"/>
                <w:shd w:val="clear" w:color="auto" w:fill="FFFFFF"/>
              </w:rPr>
              <w:t xml:space="preserve">waarbij steeds twee groepen op hetzelfde moment de instructie voor rekenen hebben (dus groep 5 uit 5/6 en groep 7 uit 7/8 en daarna groep 6 uit 5/6 en groep 8 uit 7/8). </w:t>
            </w:r>
            <w:r w:rsidR="00843FED">
              <w:rPr>
                <w:rStyle w:val="normaltextrun"/>
                <w:rFonts w:ascii="Calibri" w:hAnsi="Calibri" w:cs="Calibri"/>
                <w:color w:val="4472C4" w:themeColor="accent5"/>
                <w:shd w:val="clear" w:color="auto" w:fill="FFFFFF"/>
              </w:rPr>
              <w:t>Leerlingen die in het leerjaar zitten dat instructie krijgt blijven dan in de klas en de andere leerlingen gaan naar het leerplein om zelfstandig te werken.</w:t>
            </w:r>
            <w:r w:rsidR="00775669">
              <w:rPr>
                <w:rStyle w:val="normaltextrun"/>
                <w:rFonts w:ascii="Calibri" w:hAnsi="Calibri" w:cs="Calibri"/>
                <w:color w:val="4472C4" w:themeColor="accent5"/>
                <w:shd w:val="clear" w:color="auto" w:fill="FFFFFF"/>
              </w:rPr>
              <w:t xml:space="preserve"> </w:t>
            </w:r>
            <w:r w:rsidRPr="00775669" w:rsidR="00775669">
              <w:rPr>
                <w:rStyle w:val="normaltextrun"/>
                <w:rFonts w:ascii="Calibri" w:hAnsi="Calibri" w:cs="Calibri"/>
                <w:color w:val="4472C4" w:themeColor="accent5"/>
                <w:shd w:val="clear" w:color="auto" w:fill="FFFFFF"/>
              </w:rPr>
              <w:t>Op de gang is een leerplein ingericht, waar kinderen kunnen werken. Er zijn verschillende werkplekken. Sommige met reguliere stoelen, andere met hoge krukken. Er zijn ook bankjes met een tafel (booths), en er staan kasten doe de werkplekken van elkaar scheiden. Deze kasten zijn nog leeg. Ten tijde van de observatie hangt er kerstdecoratie op het leerplein. Ze kiezen zelf een plek. De begeleiding daar was bij aanvang wat strenger, maar inmiddels gaan de leerlingen daar heel zelfstandig aan de slag, alsof ze al jaren gewend zijn zo te werken.</w:t>
            </w:r>
            <w:r w:rsidRPr="00775669" w:rsidR="00775669">
              <w:rPr>
                <w:rStyle w:val="normaltextrun"/>
                <w:color w:val="4472C4" w:themeColor="accent5"/>
              </w:rPr>
              <w:t> </w:t>
            </w:r>
            <w:r w:rsidR="00843FED">
              <w:rPr>
                <w:rStyle w:val="normaltextrun"/>
                <w:rFonts w:ascii="Calibri" w:hAnsi="Calibri" w:cs="Calibri"/>
                <w:color w:val="4472C4" w:themeColor="accent5"/>
                <w:shd w:val="clear" w:color="auto" w:fill="FFFFFF"/>
              </w:rPr>
              <w:t xml:space="preserve"> Hier lopen onderwijsassistenten rond voor begeleiding. </w:t>
            </w:r>
            <w:r w:rsidR="009B5E69">
              <w:rPr>
                <w:rStyle w:val="normaltextrun"/>
                <w:rFonts w:ascii="Calibri" w:hAnsi="Calibri" w:cs="Calibri"/>
                <w:color w:val="4472C4" w:themeColor="accent5"/>
                <w:shd w:val="clear" w:color="auto" w:fill="FFFFFF"/>
              </w:rPr>
              <w:t>Alle kinderen hebben een eigen Chromebook waarop ze aan het werk kunnen.</w:t>
            </w:r>
            <w:r w:rsidR="00824D48">
              <w:rPr>
                <w:rStyle w:val="normaltextrun"/>
                <w:rFonts w:ascii="Calibri" w:hAnsi="Calibri" w:cs="Calibri"/>
                <w:color w:val="4472C4" w:themeColor="accent5"/>
                <w:shd w:val="clear" w:color="auto" w:fill="FFFFFF"/>
              </w:rPr>
              <w:t xml:space="preserve"> </w:t>
            </w:r>
            <w:r w:rsidRPr="00824D48" w:rsidR="00824D48">
              <w:rPr>
                <w:rStyle w:val="normaltextrun"/>
                <w:rFonts w:ascii="Calibri" w:hAnsi="Calibri" w:cs="Calibri"/>
                <w:color w:val="4472C4" w:themeColor="accent5"/>
                <w:shd w:val="clear" w:color="auto" w:fill="FFFFFF"/>
              </w:rPr>
              <w:t>De onderwijsondersteuner is tijdens de instructie van de juf op het leerplein, en ondersteunt daar de kinderen bij het zelfstandig werken. Na de instructie, tijdens het zelfstandig werken, loopt ze ook rond in de klas in om daar antwoorden van leerlingen te beantwoorden. Dit stemt ze concreet af met de juf. Ze grijpt ook in wanneer kinderen niets doen, of vastlopen bij een bepaalde som. Dit ziet ze in haar dashbord, waarom de voortgang van leerlingen zichtbaar is. Er is een tweede onderwijsondersteuner (stagiaire) die tevens vragen van leerlingen beantwoordt en een leerling activeert die niet veel doet in de klas.</w:t>
            </w:r>
            <w:r w:rsidR="00824D48">
              <w:rPr>
                <w:rStyle w:val="eop"/>
                <w:rFonts w:ascii="Calibri" w:hAnsi="Calibri" w:cs="Calibri"/>
                <w:color w:val="444444"/>
                <w:shd w:val="clear" w:color="auto" w:fill="FFFFFF"/>
              </w:rPr>
              <w:t> </w:t>
            </w:r>
          </w:p>
          <w:p w:rsidRPr="00E60E06" w:rsidR="00024BE7" w:rsidP="00D85ACF" w:rsidRDefault="00024BE7" w14:paraId="78E91A27" w14:textId="77777777">
            <w:pPr>
              <w:rPr>
                <w:rFonts w:cs="Arial"/>
                <w:sz w:val="18"/>
                <w:szCs w:val="18"/>
              </w:rPr>
            </w:pPr>
          </w:p>
        </w:tc>
      </w:tr>
      <w:tr w:rsidRPr="00A747A9" w:rsidR="00024BE7" w:rsidTr="00D85ACF" w14:paraId="4BF46EFF" w14:textId="77777777">
        <w:tc>
          <w:tcPr>
            <w:tcW w:w="9062" w:type="dxa"/>
          </w:tcPr>
          <w:p w:rsidRPr="00E60E06" w:rsidR="00024BE7" w:rsidP="00D85ACF" w:rsidRDefault="00024BE7" w14:paraId="28EA9F77" w14:textId="32D02CA5">
            <w:pPr>
              <w:rPr>
                <w:rFonts w:cs="Arial"/>
                <w:sz w:val="18"/>
                <w:szCs w:val="18"/>
              </w:rPr>
            </w:pPr>
            <w:r w:rsidRPr="00E60E06">
              <w:rPr>
                <w:rFonts w:cs="Arial"/>
                <w:sz w:val="18"/>
                <w:szCs w:val="18"/>
              </w:rPr>
              <w:lastRenderedPageBreak/>
              <w:t xml:space="preserve">Welke veranderingen binnen de school </w:t>
            </w:r>
            <w:r w:rsidR="00106E59">
              <w:rPr>
                <w:rFonts w:cs="Arial"/>
                <w:sz w:val="18"/>
                <w:szCs w:val="18"/>
              </w:rPr>
              <w:t>waren</w:t>
            </w:r>
            <w:r w:rsidRPr="00E60E06">
              <w:rPr>
                <w:rFonts w:cs="Arial"/>
                <w:sz w:val="18"/>
                <w:szCs w:val="18"/>
              </w:rPr>
              <w:t xml:space="preserve"> nodig om </w:t>
            </w:r>
            <w:r w:rsidR="001276F0">
              <w:rPr>
                <w:rFonts w:cs="Arial"/>
                <w:sz w:val="18"/>
                <w:szCs w:val="18"/>
              </w:rPr>
              <w:t>de interventie</w:t>
            </w:r>
            <w:r w:rsidRPr="00E60E06">
              <w:rPr>
                <w:rFonts w:cs="Arial"/>
                <w:sz w:val="18"/>
                <w:szCs w:val="18"/>
              </w:rPr>
              <w:t xml:space="preserve"> uit te kunnen voeren? Hoe zorg</w:t>
            </w:r>
            <w:r w:rsidR="00106E59">
              <w:rPr>
                <w:rFonts w:cs="Arial"/>
                <w:sz w:val="18"/>
                <w:szCs w:val="18"/>
              </w:rPr>
              <w:t>d</w:t>
            </w:r>
            <w:r w:rsidRPr="00E60E06">
              <w:rPr>
                <w:rFonts w:cs="Arial"/>
                <w:sz w:val="18"/>
                <w:szCs w:val="18"/>
              </w:rPr>
              <w:t xml:space="preserve">en we dat aan deze voorwaarden </w:t>
            </w:r>
            <w:r w:rsidR="00106E59">
              <w:rPr>
                <w:rFonts w:cs="Arial"/>
                <w:sz w:val="18"/>
                <w:szCs w:val="18"/>
              </w:rPr>
              <w:t xml:space="preserve">werd </w:t>
            </w:r>
            <w:r w:rsidRPr="00E60E06">
              <w:rPr>
                <w:rFonts w:cs="Arial"/>
                <w:sz w:val="18"/>
                <w:szCs w:val="18"/>
              </w:rPr>
              <w:t>voldaan?</w:t>
            </w:r>
          </w:p>
        </w:tc>
      </w:tr>
      <w:tr w:rsidRPr="00A747A9" w:rsidR="00024BE7" w:rsidTr="00D85ACF" w14:paraId="344A1081" w14:textId="77777777">
        <w:tc>
          <w:tcPr>
            <w:tcW w:w="9062" w:type="dxa"/>
          </w:tcPr>
          <w:p w:rsidR="00024BE7" w:rsidP="00D85ACF" w:rsidRDefault="00621205" w14:paraId="20AEADA4" w14:textId="6F707F4D">
            <w:pPr>
              <w:rPr>
                <w:rFonts w:cs="Arial"/>
              </w:rPr>
            </w:pPr>
            <w:r w:rsidRPr="00157B57">
              <w:rPr>
                <w:rStyle w:val="normaltextrun"/>
                <w:rFonts w:ascii="Calibri" w:hAnsi="Calibri" w:cs="Calibri"/>
                <w:color w:val="4472C4" w:themeColor="accent5"/>
                <w:shd w:val="clear" w:color="auto" w:fill="FFFFFF"/>
              </w:rPr>
              <w:t xml:space="preserve">Inrichting van het leerplein, roostering van de rekeninstructie, teamsamenwerking en afstemming tussen leerkrachten en onderwijsassistenten, </w:t>
            </w:r>
            <w:r w:rsidR="00157B57">
              <w:rPr>
                <w:rStyle w:val="normaltextrun"/>
                <w:rFonts w:ascii="Calibri" w:hAnsi="Calibri" w:cs="Calibri"/>
                <w:color w:val="4472C4" w:themeColor="accent5"/>
                <w:shd w:val="clear" w:color="auto" w:fill="FFFFFF"/>
              </w:rPr>
              <w:t>afstemming  over de aanpak in de klas, het vrijlaten van de keuze van de leerlingen om bij instructie aan te sluiten, Chromebooks voor alle leerlingen, digitale rekenmethode</w:t>
            </w:r>
            <w:r w:rsidR="00A72E83">
              <w:rPr>
                <w:rStyle w:val="normaltextrun"/>
                <w:rFonts w:ascii="Calibri" w:hAnsi="Calibri" w:cs="Calibri"/>
                <w:color w:val="4472C4" w:themeColor="accent5"/>
                <w:shd w:val="clear" w:color="auto" w:fill="FFFFFF"/>
              </w:rPr>
              <w:t>.</w:t>
            </w:r>
          </w:p>
          <w:p w:rsidRPr="00533671" w:rsidR="00024BE7" w:rsidP="00D85ACF" w:rsidRDefault="00024BE7" w14:paraId="68482F43" w14:textId="77777777">
            <w:pPr>
              <w:rPr>
                <w:rFonts w:cs="Arial"/>
              </w:rPr>
            </w:pPr>
          </w:p>
        </w:tc>
      </w:tr>
    </w:tbl>
    <w:p w:rsidR="00024BE7" w:rsidRDefault="00024BE7" w14:paraId="186805AC" w14:textId="77777777"/>
    <w:tbl>
      <w:tblPr>
        <w:tblStyle w:val="Tabelraster"/>
        <w:tblW w:w="9064" w:type="dxa"/>
        <w:tblLayout w:type="fixed"/>
        <w:tblLook w:val="04A0" w:firstRow="1" w:lastRow="0" w:firstColumn="1" w:lastColumn="0" w:noHBand="0" w:noVBand="1"/>
      </w:tblPr>
      <w:tblGrid>
        <w:gridCol w:w="2405"/>
        <w:gridCol w:w="6659"/>
      </w:tblGrid>
      <w:tr w:rsidRPr="00094196" w:rsidR="00317506" w:rsidTr="00D95A50" w14:paraId="2046F7FA" w14:textId="77777777">
        <w:tc>
          <w:tcPr>
            <w:tcW w:w="9064" w:type="dxa"/>
            <w:gridSpan w:val="2"/>
            <w:shd w:val="clear" w:color="auto" w:fill="1CB8D9"/>
          </w:tcPr>
          <w:p w:rsidR="00317506" w:rsidP="004129DA" w:rsidRDefault="00317506" w14:paraId="69AE6508" w14:textId="77777777">
            <w:pPr>
              <w:spacing w:before="40"/>
              <w:rPr>
                <w:rFonts w:cstheme="minorHAnsi"/>
                <w:b/>
              </w:rPr>
            </w:pPr>
            <w:r>
              <w:rPr>
                <w:rFonts w:cstheme="minorHAnsi"/>
                <w:b/>
              </w:rPr>
              <w:t>Onderzoek, reflectie en product/opbrengsten</w:t>
            </w:r>
          </w:p>
          <w:p w:rsidRPr="00503FB4" w:rsidR="006D119C" w:rsidP="004129DA" w:rsidRDefault="007B012A" w14:paraId="6266E408" w14:textId="77777777">
            <w:pPr>
              <w:spacing w:before="40" w:after="40"/>
              <w:rPr>
                <w:rFonts w:cstheme="minorHAnsi"/>
                <w:sz w:val="18"/>
                <w:szCs w:val="18"/>
              </w:rPr>
            </w:pPr>
            <w:r>
              <w:rPr>
                <w:rFonts w:cstheme="minorHAnsi"/>
                <w:sz w:val="18"/>
                <w:szCs w:val="18"/>
              </w:rPr>
              <w:t>[op basis van</w:t>
            </w:r>
            <w:r w:rsidR="00192A61">
              <w:rPr>
                <w:rFonts w:cstheme="minorHAnsi"/>
                <w:sz w:val="18"/>
                <w:szCs w:val="18"/>
              </w:rPr>
              <w:t xml:space="preserve"> </w:t>
            </w:r>
            <w:r>
              <w:rPr>
                <w:rFonts w:cstheme="minorHAnsi"/>
                <w:sz w:val="18"/>
                <w:szCs w:val="18"/>
              </w:rPr>
              <w:t>logboek</w:t>
            </w:r>
            <w:r w:rsidR="0001460A">
              <w:rPr>
                <w:rFonts w:cstheme="minorHAnsi"/>
                <w:sz w:val="18"/>
                <w:szCs w:val="18"/>
              </w:rPr>
              <w:t xml:space="preserve">, </w:t>
            </w:r>
            <w:r w:rsidR="00C34758">
              <w:rPr>
                <w:rFonts w:cstheme="minorHAnsi"/>
                <w:sz w:val="18"/>
                <w:szCs w:val="18"/>
              </w:rPr>
              <w:t>(groeps)</w:t>
            </w:r>
            <w:r w:rsidR="003710AE">
              <w:rPr>
                <w:rFonts w:cstheme="minorHAnsi"/>
                <w:sz w:val="18"/>
                <w:szCs w:val="18"/>
              </w:rPr>
              <w:t>evaluatie</w:t>
            </w:r>
            <w:r w:rsidR="001B74AA">
              <w:rPr>
                <w:rFonts w:cstheme="minorHAnsi"/>
                <w:sz w:val="18"/>
                <w:szCs w:val="18"/>
              </w:rPr>
              <w:t xml:space="preserve"> en</w:t>
            </w:r>
            <w:r w:rsidR="00192A61">
              <w:rPr>
                <w:rFonts w:cstheme="minorHAnsi"/>
                <w:sz w:val="18"/>
                <w:szCs w:val="18"/>
              </w:rPr>
              <w:t xml:space="preserve"> andere relevante</w:t>
            </w:r>
            <w:r w:rsidR="00F16BA4">
              <w:rPr>
                <w:rFonts w:cstheme="minorHAnsi"/>
                <w:sz w:val="18"/>
                <w:szCs w:val="18"/>
              </w:rPr>
              <w:t xml:space="preserve"> </w:t>
            </w:r>
            <w:r w:rsidR="00CD153D">
              <w:rPr>
                <w:rFonts w:cstheme="minorHAnsi"/>
                <w:sz w:val="18"/>
                <w:szCs w:val="18"/>
              </w:rPr>
              <w:t>informatie/</w:t>
            </w:r>
            <w:r w:rsidR="001B74AA">
              <w:rPr>
                <w:rFonts w:cstheme="minorHAnsi"/>
                <w:sz w:val="18"/>
                <w:szCs w:val="18"/>
              </w:rPr>
              <w:t>instrumenten</w:t>
            </w:r>
            <w:r>
              <w:rPr>
                <w:rFonts w:cstheme="minorHAnsi"/>
                <w:sz w:val="18"/>
                <w:szCs w:val="18"/>
              </w:rPr>
              <w:t>]</w:t>
            </w:r>
          </w:p>
        </w:tc>
      </w:tr>
      <w:tr w:rsidRPr="00094196" w:rsidR="003C3A0A" w:rsidTr="000F6037" w14:paraId="4842AE90" w14:textId="77777777">
        <w:tc>
          <w:tcPr>
            <w:tcW w:w="2405" w:type="dxa"/>
            <w:vMerge w:val="restart"/>
          </w:tcPr>
          <w:p w:rsidRPr="00094196" w:rsidR="003C3A0A" w:rsidP="00C17978" w:rsidRDefault="003C3A0A" w14:paraId="5DA3E8F7" w14:textId="77777777">
            <w:pPr>
              <w:rPr>
                <w:rFonts w:cstheme="minorHAnsi"/>
                <w:b/>
              </w:rPr>
            </w:pPr>
            <w:r w:rsidRPr="00094196">
              <w:rPr>
                <w:rFonts w:cstheme="minorHAnsi"/>
                <w:b/>
              </w:rPr>
              <w:t>Onderzoeksmethodiek</w:t>
            </w:r>
          </w:p>
          <w:p w:rsidRPr="00094196" w:rsidR="003C3A0A" w:rsidP="00C17978" w:rsidRDefault="003C3A0A" w14:paraId="742D3FF1" w14:textId="77777777">
            <w:pPr>
              <w:rPr>
                <w:rFonts w:cstheme="minorHAnsi"/>
                <w:sz w:val="18"/>
                <w:szCs w:val="18"/>
              </w:rPr>
            </w:pPr>
          </w:p>
        </w:tc>
        <w:tc>
          <w:tcPr>
            <w:tcW w:w="6659" w:type="dxa"/>
          </w:tcPr>
          <w:p w:rsidR="003C3A0A" w:rsidP="00A4736B" w:rsidRDefault="00A355FA" w14:paraId="06FAF631" w14:textId="77777777">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Wat was de onderzoeksopzet</w:t>
            </w:r>
            <w:r w:rsidR="00A4736B">
              <w:rPr>
                <w:rFonts w:asciiTheme="minorHAnsi" w:hAnsiTheme="minorHAnsi" w:cstheme="minorHAnsi"/>
                <w:sz w:val="18"/>
                <w:szCs w:val="18"/>
              </w:rPr>
              <w:t>?</w:t>
            </w:r>
            <w:r w:rsidR="00A63B4C">
              <w:rPr>
                <w:rFonts w:asciiTheme="minorHAnsi" w:hAnsiTheme="minorHAnsi" w:cstheme="minorHAnsi"/>
                <w:sz w:val="18"/>
                <w:szCs w:val="18"/>
              </w:rPr>
              <w:t xml:space="preserve"> </w:t>
            </w:r>
          </w:p>
          <w:p w:rsidRPr="00A4736B" w:rsidR="00A63B4C" w:rsidP="00A4736B" w:rsidRDefault="00A63B4C" w14:paraId="64C3702B"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 xml:space="preserve">Welke </w:t>
            </w:r>
            <w:r w:rsidR="002F16AD">
              <w:rPr>
                <w:rFonts w:asciiTheme="minorHAnsi" w:hAnsiTheme="minorHAnsi" w:cstheme="minorHAnsi"/>
                <w:sz w:val="18"/>
                <w:szCs w:val="18"/>
              </w:rPr>
              <w:t>fases van het ontwerpproces</w:t>
            </w:r>
            <w:r>
              <w:rPr>
                <w:rFonts w:asciiTheme="minorHAnsi" w:hAnsiTheme="minorHAnsi" w:cstheme="minorHAnsi"/>
                <w:sz w:val="18"/>
                <w:szCs w:val="18"/>
              </w:rPr>
              <w:t xml:space="preserve"> zijn doorlopen</w:t>
            </w:r>
            <w:r w:rsidR="002F16AD">
              <w:rPr>
                <w:rFonts w:asciiTheme="minorHAnsi" w:hAnsiTheme="minorHAnsi" w:cstheme="minorHAnsi"/>
                <w:sz w:val="18"/>
                <w:szCs w:val="18"/>
              </w:rPr>
              <w:t>?</w:t>
            </w:r>
          </w:p>
          <w:p w:rsidRPr="00CE0A82" w:rsidR="00A355FA" w:rsidP="00CE0A82" w:rsidRDefault="00A355FA" w14:paraId="38B30E91" w14:textId="77777777">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Welke instrumenten zijn gebruikt</w:t>
            </w:r>
            <w:r w:rsidR="00A4736B">
              <w:rPr>
                <w:rFonts w:asciiTheme="minorHAnsi" w:hAnsiTheme="minorHAnsi" w:cstheme="minorHAnsi"/>
                <w:sz w:val="18"/>
                <w:szCs w:val="18"/>
              </w:rPr>
              <w:t xml:space="preserve"> of </w:t>
            </w:r>
            <w:r w:rsidRPr="00A4736B">
              <w:rPr>
                <w:rFonts w:asciiTheme="minorHAnsi" w:hAnsiTheme="minorHAnsi" w:cstheme="minorHAnsi"/>
                <w:sz w:val="18"/>
                <w:szCs w:val="18"/>
              </w:rPr>
              <w:t>ontwikkeld</w:t>
            </w:r>
            <w:r w:rsidR="00A4736B">
              <w:rPr>
                <w:rFonts w:asciiTheme="minorHAnsi" w:hAnsiTheme="minorHAnsi" w:cstheme="minorHAnsi"/>
                <w:sz w:val="18"/>
                <w:szCs w:val="18"/>
              </w:rPr>
              <w:t>?</w:t>
            </w:r>
          </w:p>
        </w:tc>
      </w:tr>
      <w:tr w:rsidRPr="00094196" w:rsidR="003C3A0A" w:rsidTr="000F6037" w14:paraId="41969B21" w14:textId="77777777">
        <w:tc>
          <w:tcPr>
            <w:tcW w:w="2405" w:type="dxa"/>
            <w:vMerge/>
          </w:tcPr>
          <w:p w:rsidRPr="00094196" w:rsidR="003C3A0A" w:rsidP="00C17978" w:rsidRDefault="003C3A0A" w14:paraId="412F94A4" w14:textId="77777777">
            <w:pPr>
              <w:rPr>
                <w:rFonts w:cstheme="minorHAnsi"/>
                <w:b/>
              </w:rPr>
            </w:pPr>
          </w:p>
        </w:tc>
        <w:sdt>
          <w:sdtPr>
            <w:id w:val="1342042793"/>
            <w:placeholder>
              <w:docPart w:val="29ED0B540AC94286BBBA4F9D22CC235F"/>
            </w:placeholder>
          </w:sdtPr>
          <w:sdtEndPr/>
          <w:sdtContent>
            <w:tc>
              <w:tcPr>
                <w:tcW w:w="6659" w:type="dxa"/>
              </w:tcPr>
              <w:p w:rsidRPr="00B45D8C" w:rsidR="00B45D8C" w:rsidP="00B45D8C" w:rsidRDefault="00B45D8C" w14:paraId="613E4E82" w14:textId="77777777">
                <w:pPr>
                  <w:pStyle w:val="Lijstalinea"/>
                  <w:numPr>
                    <w:ilvl w:val="0"/>
                    <w:numId w:val="13"/>
                  </w:numPr>
                  <w:rPr>
                    <w:rFonts w:asciiTheme="minorHAnsi" w:hAnsiTheme="minorHAnsi" w:cstheme="minorHAnsi"/>
                    <w:sz w:val="22"/>
                    <w:szCs w:val="22"/>
                  </w:rPr>
                </w:pPr>
                <w:r w:rsidRPr="00B45D8C">
                  <w:rPr>
                    <w:rFonts w:asciiTheme="minorHAnsi" w:hAnsiTheme="minorHAnsi" w:cstheme="minorHAnsi"/>
                    <w:sz w:val="22"/>
                    <w:szCs w:val="22"/>
                  </w:rPr>
                  <w:t xml:space="preserve">De ervaringen van de leraren met Pluspunt worden verzameld aan de hand van een checklist waarin de methode beoordeeld wordt op acht onderdelen en de leraren de ruimte hebben opmerkingen te plaatsen </w:t>
                </w:r>
              </w:p>
              <w:p w:rsidRPr="00B45D8C" w:rsidR="00B45D8C" w:rsidP="00B45D8C" w:rsidRDefault="00B45D8C" w14:paraId="525CE9C3" w14:textId="7886456C">
                <w:pPr>
                  <w:pStyle w:val="Lijstalinea"/>
                  <w:numPr>
                    <w:ilvl w:val="0"/>
                    <w:numId w:val="13"/>
                  </w:numPr>
                  <w:rPr>
                    <w:rFonts w:asciiTheme="minorHAnsi" w:hAnsiTheme="minorHAnsi" w:cstheme="minorHAnsi"/>
                    <w:sz w:val="22"/>
                    <w:szCs w:val="22"/>
                  </w:rPr>
                </w:pPr>
                <w:r w:rsidRPr="00B45D8C">
                  <w:rPr>
                    <w:rFonts w:asciiTheme="minorHAnsi" w:hAnsiTheme="minorHAnsi" w:cstheme="minorHAnsi"/>
                    <w:sz w:val="22"/>
                    <w:szCs w:val="22"/>
                  </w:rPr>
                  <w:t>Reflectie op de try-out</w:t>
                </w:r>
              </w:p>
              <w:p w:rsidRPr="00F27F72" w:rsidR="00F27F72" w:rsidP="00B45D8C" w:rsidRDefault="00B45D8C" w14:paraId="42637D8E" w14:textId="77777777">
                <w:pPr>
                  <w:pStyle w:val="Lijstalinea"/>
                  <w:numPr>
                    <w:ilvl w:val="0"/>
                    <w:numId w:val="13"/>
                  </w:numPr>
                  <w:rPr>
                    <w:rFonts w:cstheme="minorHAnsi"/>
                  </w:rPr>
                </w:pPr>
                <w:r w:rsidRPr="00B45D8C">
                  <w:rPr>
                    <w:rFonts w:asciiTheme="minorHAnsi" w:hAnsiTheme="minorHAnsi" w:cstheme="minorHAnsi"/>
                    <w:sz w:val="22"/>
                    <w:szCs w:val="22"/>
                  </w:rPr>
                  <w:lastRenderedPageBreak/>
                  <w:t>Onderzoek van de MOVEL student naar de betrokkenheid van leerlingen</w:t>
                </w:r>
              </w:p>
              <w:p w:rsidRPr="00B45D8C" w:rsidR="005C4FC1" w:rsidP="00B45D8C" w:rsidRDefault="00F27F72" w14:paraId="5966389C" w14:textId="58D76E96">
                <w:pPr>
                  <w:pStyle w:val="Lijstalinea"/>
                  <w:numPr>
                    <w:ilvl w:val="0"/>
                    <w:numId w:val="13"/>
                  </w:numPr>
                  <w:rPr>
                    <w:rFonts w:cstheme="minorHAnsi"/>
                  </w:rPr>
                </w:pPr>
                <w:r>
                  <w:rPr>
                    <w:rFonts w:asciiTheme="minorHAnsi" w:hAnsiTheme="minorHAnsi" w:cstheme="minorHAnsi"/>
                    <w:sz w:val="22"/>
                    <w:szCs w:val="22"/>
                  </w:rPr>
                  <w:t>Onderzoek (ob</w:t>
                </w:r>
                <w:r w:rsidR="007937EA">
                  <w:rPr>
                    <w:rFonts w:asciiTheme="minorHAnsi" w:hAnsiTheme="minorHAnsi" w:cstheme="minorHAnsi"/>
                    <w:sz w:val="22"/>
                    <w:szCs w:val="22"/>
                  </w:rPr>
                  <w:t>s</w:t>
                </w:r>
                <w:r>
                  <w:rPr>
                    <w:rFonts w:asciiTheme="minorHAnsi" w:hAnsiTheme="minorHAnsi" w:cstheme="minorHAnsi"/>
                    <w:sz w:val="22"/>
                    <w:szCs w:val="22"/>
                  </w:rPr>
                  <w:t>ervaties en korte gesprekken en vragenlijsten bij leerlingen) door het designteam</w:t>
                </w:r>
              </w:p>
            </w:tc>
          </w:sdtContent>
        </w:sdt>
      </w:tr>
      <w:tr w:rsidRPr="00094196" w:rsidR="00BD204C" w:rsidTr="000F6037" w14:paraId="0753DA87" w14:textId="77777777">
        <w:tc>
          <w:tcPr>
            <w:tcW w:w="2405" w:type="dxa"/>
            <w:vMerge w:val="restart"/>
          </w:tcPr>
          <w:p w:rsidRPr="009120B3" w:rsidR="00BD204C" w:rsidP="00C17978" w:rsidRDefault="00BD204C" w14:paraId="49CA0E64" w14:textId="77777777">
            <w:pPr>
              <w:rPr>
                <w:rFonts w:cstheme="minorHAnsi"/>
                <w:b/>
              </w:rPr>
            </w:pPr>
            <w:r w:rsidRPr="00094196">
              <w:rPr>
                <w:rFonts w:cstheme="minorHAnsi"/>
                <w:b/>
              </w:rPr>
              <w:lastRenderedPageBreak/>
              <w:t xml:space="preserve">Conclusies </w:t>
            </w:r>
            <w:r w:rsidR="00FA1834">
              <w:rPr>
                <w:rFonts w:cstheme="minorHAnsi"/>
                <w:b/>
              </w:rPr>
              <w:t>en reflectie</w:t>
            </w:r>
          </w:p>
        </w:tc>
        <w:tc>
          <w:tcPr>
            <w:tcW w:w="6659" w:type="dxa"/>
          </w:tcPr>
          <w:p w:rsidRPr="00767547" w:rsidR="00BD204C" w:rsidP="00767547" w:rsidRDefault="002F01EE" w14:paraId="6796DE27" w14:textId="77777777">
            <w:pPr>
              <w:pStyle w:val="Lijstalinea"/>
              <w:numPr>
                <w:ilvl w:val="0"/>
                <w:numId w:val="10"/>
              </w:numPr>
              <w:ind w:left="174" w:hanging="142"/>
              <w:rPr>
                <w:rFonts w:asciiTheme="minorHAnsi" w:hAnsiTheme="minorHAnsi" w:cstheme="minorHAnsi"/>
                <w:sz w:val="18"/>
                <w:szCs w:val="18"/>
              </w:rPr>
            </w:pPr>
            <w:r w:rsidRPr="00767547">
              <w:rPr>
                <w:rFonts w:asciiTheme="minorHAnsi" w:hAnsiTheme="minorHAnsi" w:cstheme="minorHAnsi"/>
                <w:sz w:val="18"/>
                <w:szCs w:val="18"/>
              </w:rPr>
              <w:t xml:space="preserve">Welke conclusies </w:t>
            </w:r>
            <w:r w:rsidRPr="00767547" w:rsidR="00767547">
              <w:rPr>
                <w:rFonts w:asciiTheme="minorHAnsi" w:hAnsiTheme="minorHAnsi" w:cstheme="minorHAnsi"/>
                <w:sz w:val="18"/>
                <w:szCs w:val="18"/>
              </w:rPr>
              <w:t>kunnen worden getrokken</w:t>
            </w:r>
            <w:r w:rsidR="009120B3">
              <w:rPr>
                <w:rFonts w:asciiTheme="minorHAnsi" w:hAnsiTheme="minorHAnsi" w:cstheme="minorHAnsi"/>
                <w:sz w:val="18"/>
                <w:szCs w:val="18"/>
              </w:rPr>
              <w:t>?</w:t>
            </w:r>
          </w:p>
          <w:p w:rsidRPr="00A45842" w:rsidR="009120B3" w:rsidP="00A45842" w:rsidRDefault="006F1188" w14:paraId="21D5777B"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P</w:t>
            </w:r>
            <w:r w:rsidR="006A2BC7">
              <w:rPr>
                <w:rFonts w:asciiTheme="minorHAnsi" w:hAnsiTheme="minorHAnsi" w:cstheme="minorHAnsi"/>
                <w:sz w:val="18"/>
                <w:szCs w:val="18"/>
              </w:rPr>
              <w:t>ositieve ervaringen, succesfactoren</w:t>
            </w:r>
            <w:r w:rsidR="00A45842">
              <w:rPr>
                <w:rFonts w:asciiTheme="minorHAnsi" w:hAnsiTheme="minorHAnsi" w:cstheme="minorHAnsi"/>
                <w:sz w:val="18"/>
                <w:szCs w:val="18"/>
              </w:rPr>
              <w:t xml:space="preserve">, </w:t>
            </w:r>
            <w:r w:rsidRPr="00A45842" w:rsidR="006A2BC7">
              <w:rPr>
                <w:rFonts w:asciiTheme="minorHAnsi" w:hAnsiTheme="minorHAnsi" w:cstheme="minorHAnsi"/>
                <w:sz w:val="18"/>
                <w:szCs w:val="18"/>
              </w:rPr>
              <w:t>hindernissen</w:t>
            </w:r>
          </w:p>
          <w:p w:rsidRPr="009120B3" w:rsidR="00767547" w:rsidP="009120B3" w:rsidRDefault="00346FC0" w14:paraId="15556016" w14:textId="77777777">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Tips en a</w:t>
            </w:r>
            <w:r w:rsidRPr="009120B3" w:rsidR="00767547">
              <w:rPr>
                <w:rFonts w:asciiTheme="minorHAnsi" w:hAnsiTheme="minorHAnsi" w:cstheme="minorHAnsi"/>
                <w:sz w:val="18"/>
                <w:szCs w:val="18"/>
              </w:rPr>
              <w:t>anbevelingen</w:t>
            </w:r>
          </w:p>
        </w:tc>
      </w:tr>
      <w:tr w:rsidRPr="00094196" w:rsidR="00BD204C" w:rsidTr="000F6037" w14:paraId="77A1AB8F" w14:textId="77777777">
        <w:tc>
          <w:tcPr>
            <w:tcW w:w="2405" w:type="dxa"/>
            <w:vMerge/>
          </w:tcPr>
          <w:p w:rsidRPr="00094196" w:rsidR="00BD204C" w:rsidP="00C17978" w:rsidRDefault="00BD204C" w14:paraId="36F318CD" w14:textId="77777777">
            <w:pPr>
              <w:rPr>
                <w:rFonts w:cstheme="minorHAnsi"/>
                <w:b/>
              </w:rPr>
            </w:pPr>
          </w:p>
        </w:tc>
        <w:tc>
          <w:tcPr>
            <w:tcW w:w="6659" w:type="dxa"/>
          </w:tcPr>
          <w:sdt>
            <w:sdtPr>
              <w:rPr>
                <w:rFonts w:cstheme="minorHAnsi"/>
              </w:rPr>
              <w:id w:val="1650247127"/>
              <w:placeholder>
                <w:docPart w:val="7B79F974A9CC4BF284E00E9534FE9E6A"/>
              </w:placeholder>
            </w:sdtPr>
            <w:sdtEndPr/>
            <w:sdtContent>
              <w:p w:rsidRPr="00B45D8C" w:rsidR="00B45D8C" w:rsidP="00B45D8C" w:rsidRDefault="00B45D8C" w14:paraId="33C2AC9D" w14:textId="58643ABB">
                <w:pPr>
                  <w:rPr>
                    <w:rFonts w:cstheme="minorHAnsi"/>
                  </w:rPr>
                </w:pPr>
                <w:r w:rsidRPr="00B45D8C">
                  <w:rPr>
                    <w:rFonts w:cstheme="minorHAnsi"/>
                  </w:rPr>
                  <w:t xml:space="preserve">Ervaringen met de try-out in groep 7 van het rekenlogboek a.d.h.w. leerlingen per leerdoel kiezen of zij instructie bij dat doel willen hebben, zijn zeer positief. De leerlingen waren zeer betrokken. De opzet van de try-out en de bevindingen zijn beschreven in deelproduct 2 van MOVEL. </w:t>
                </w:r>
                <w:r w:rsidRPr="00B45D8C">
                  <w:rPr>
                    <w:rFonts w:cstheme="minorHAnsi"/>
                  </w:rPr>
                  <w:br/>
                </w:r>
              </w:p>
              <w:p w:rsidRPr="00B45D8C" w:rsidR="00B45D8C" w:rsidP="00B45D8C" w:rsidRDefault="00B45D8C" w14:paraId="4E64C832" w14:textId="67F552FC">
                <w:pPr>
                  <w:spacing w:line="257" w:lineRule="auto"/>
                  <w:rPr>
                    <w:rFonts w:cstheme="minorHAnsi"/>
                  </w:rPr>
                </w:pPr>
                <w:r w:rsidRPr="00B45D8C">
                  <w:rPr>
                    <w:rFonts w:cstheme="minorHAnsi"/>
                  </w:rPr>
                  <w:t xml:space="preserve">De school heeft in februari 2020 besloten om te gaan werken met de adaptieve rekenmethode van Pluspunt, waarbij de leerlingen gaan rekenen op een digitaal platform. Daarnaast wil de school in alle bouwen leerlingen nadrukkelijk de mogelijkheid bieden eigen keuzes te maken en in de interventie is gekozen om de leerlingen dan ook zelf te laten kiezen of ze aansluiten bij de instructie rekenen. </w:t>
                </w:r>
                <w:r w:rsidR="006D555E">
                  <w:rPr>
                    <w:rFonts w:cstheme="minorHAnsi"/>
                  </w:rPr>
                  <w:t>Tevens zal gebruik worden gemaakt van een leerplein om daar de leerlingen die geen instructie volgen, zelfstandig te laten werken.</w:t>
                </w:r>
              </w:p>
              <w:p w:rsidR="00F27F72" w:rsidP="00C17978" w:rsidRDefault="00F27F72" w14:paraId="295603F0" w14:textId="77777777">
                <w:pPr>
                  <w:rPr>
                    <w:rFonts w:cstheme="minorHAnsi"/>
                  </w:rPr>
                </w:pPr>
              </w:p>
              <w:p w:rsidR="007A7F03" w:rsidP="00C17978" w:rsidRDefault="00F27F72" w14:paraId="5166A259" w14:textId="7777777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De leerkrachten zien aan de kinderen </w:t>
                </w:r>
                <w:r>
                  <w:rPr>
                    <w:rStyle w:val="normaltextrun"/>
                    <w:rFonts w:ascii="Calibri" w:hAnsi="Calibri" w:cs="Calibri"/>
                    <w:color w:val="000000"/>
                    <w:shd w:val="clear" w:color="auto" w:fill="FFFFFF"/>
                  </w:rPr>
                  <w:t xml:space="preserve">dat ze meer plezier hebben in rekenen </w:t>
                </w:r>
                <w:r>
                  <w:rPr>
                    <w:rStyle w:val="normaltextrun"/>
                    <w:rFonts w:ascii="Calibri" w:hAnsi="Calibri" w:cs="Calibri"/>
                    <w:color w:val="000000"/>
                    <w:shd w:val="clear" w:color="auto" w:fill="FFFFFF"/>
                  </w:rPr>
                  <w:t>en krijgen dat ook van hen terug. Kinderen vinden het rekenen nu leuker, zeker nu ze gewend zijn aan de werkwijze. Ze vinden het werken met hun Chromebook, op hun eigen niveau en wanneer ze de stof beheersen heel leuk. Ook halen ze graag munten voor de opgaven, dat verhoogt zeker het rekenplezier. Ook de uitdagende opdrachten vinden ze leuk en dat ze zelf mogen kiezen voor instructie.</w:t>
                </w:r>
              </w:p>
              <w:p w:rsidR="007A7F03" w:rsidP="00C17978" w:rsidRDefault="007A7F03" w14:paraId="66B78B32" w14:textId="77777777">
                <w:pPr>
                  <w:rPr>
                    <w:rStyle w:val="normaltextrun"/>
                    <w:rFonts w:ascii="Calibri" w:hAnsi="Calibri" w:cs="Calibri"/>
                    <w:color w:val="000000"/>
                    <w:shd w:val="clear" w:color="auto" w:fill="FFFFFF"/>
                  </w:rPr>
                </w:pPr>
              </w:p>
              <w:p w:rsidR="007A7F03" w:rsidP="00C17978" w:rsidRDefault="007A7F03" w14:paraId="00998C21" w14:textId="77777777">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De kinderen bepalen zelf of ze bij de instructie gaan zitten (muv groep 3, dat komt nu pas vorm te krijgen). Leerkrachten denken dat leerlingen die vrijheid ook voelen, maar het soms ook ‘goed’ willen doen en dan kiezen voor instructie, omdat denken dat de leerkracht dat goed vindt. Ze moeten de vrijheid dus nog wel leren nemen. De leerkracht geeft soms advies aan kinderen en achteraf worden resultaten besproken met leerlingen inclusief de wenselijkheid om bij instructie aan te sluiten. Ook vragen leerlingen zelf om overleg bij twijfel. Een leerkracht geeft aan dat leerlingen zich daardoor niet meer eigenaar van hun leerproces voelen. Met name in de hogere groepen lijkt dit steeds beter te gaan.</w:t>
                </w:r>
                <w:r>
                  <w:rPr>
                    <w:rStyle w:val="eop"/>
                    <w:rFonts w:ascii="Calibri" w:hAnsi="Calibri" w:cs="Calibri"/>
                    <w:color w:val="000000"/>
                    <w:shd w:val="clear" w:color="auto" w:fill="FFFFFF"/>
                  </w:rPr>
                  <w:t> </w:t>
                </w:r>
              </w:p>
              <w:p w:rsidR="007A7F03" w:rsidP="00C17978" w:rsidRDefault="007A7F03" w14:paraId="58D399AF" w14:textId="77777777">
                <w:pPr>
                  <w:rPr>
                    <w:rStyle w:val="eop"/>
                    <w:rFonts w:ascii="Calibri" w:hAnsi="Calibri" w:cs="Calibri"/>
                    <w:color w:val="000000"/>
                    <w:shd w:val="clear" w:color="auto" w:fill="FFFFFF"/>
                  </w:rPr>
                </w:pPr>
              </w:p>
              <w:p w:rsidR="003B3747" w:rsidP="00C17978" w:rsidRDefault="007A7F03" w14:paraId="30A703EB" w14:textId="77777777">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Er is veel r</w:t>
                </w:r>
                <w:r>
                  <w:rPr>
                    <w:rStyle w:val="normaltextrun"/>
                    <w:rFonts w:ascii="Calibri" w:hAnsi="Calibri" w:cs="Calibri"/>
                    <w:color w:val="000000"/>
                    <w:shd w:val="clear" w:color="auto" w:fill="FFFFFF"/>
                  </w:rPr>
                  <w:t>ust </w:t>
                </w:r>
                <w:r>
                  <w:rPr>
                    <w:rStyle w:val="normaltextrun"/>
                    <w:rFonts w:ascii="Calibri" w:hAnsi="Calibri" w:cs="Calibri"/>
                    <w:color w:val="000000"/>
                    <w:shd w:val="clear" w:color="auto" w:fill="FFFFFF"/>
                  </w:rPr>
                  <w:t>in de uitvoering</w:t>
                </w:r>
                <w:r w:rsidR="001F703D">
                  <w:rPr>
                    <w:rStyle w:val="normaltextrun"/>
                    <w:rFonts w:ascii="Calibri" w:hAnsi="Calibri" w:cs="Calibri"/>
                    <w:color w:val="000000"/>
                    <w:shd w:val="clear" w:color="auto" w:fill="FFFFFF"/>
                  </w:rPr>
                  <w:t xml:space="preserve"> en dit noemen de leraren en observatoren als erg waardevol</w:t>
                </w:r>
                <w:r>
                  <w:rPr>
                    <w:rStyle w:val="normaltextrun"/>
                    <w:rFonts w:ascii="Calibri" w:hAnsi="Calibri" w:cs="Calibri"/>
                    <w:color w:val="000000"/>
                    <w:shd w:val="clear" w:color="auto" w:fill="FFFFFF"/>
                  </w:rPr>
                  <w:t>. Ook de betrokkenheid en het enthousiasme of plezier </w:t>
                </w:r>
                <w:r w:rsidR="001F703D">
                  <w:rPr>
                    <w:rStyle w:val="normaltextrun"/>
                    <w:rFonts w:ascii="Calibri" w:hAnsi="Calibri" w:cs="Calibri"/>
                    <w:color w:val="000000"/>
                    <w:shd w:val="clear" w:color="auto" w:fill="FFFFFF"/>
                  </w:rPr>
                  <w:t>wordt als waardevol ervaren</w:t>
                </w:r>
                <w:r>
                  <w:rPr>
                    <w:rStyle w:val="normaltextrun"/>
                    <w:rFonts w:ascii="Calibri" w:hAnsi="Calibri" w:cs="Calibri"/>
                    <w:color w:val="000000"/>
                    <w:shd w:val="clear" w:color="auto" w:fill="FFFFFF"/>
                  </w:rPr>
                  <w:t>, zeker ten opzichte van voorheen. Het gemak waarmee iedereen nu op deze manier werkt, de organisatie van het onderwijs en de effectiviteit hiervan, meteen aan de slag gaat en hoe goed leerlingen al bewuster eigen keuzes maken en verantwoordelijkheid nemen. De korte instructie, de variatie in opdrachten, de filmptips en het van en met elkaar leren.</w:t>
                </w:r>
                <w:r>
                  <w:rPr>
                    <w:rStyle w:val="eop"/>
                    <w:rFonts w:ascii="Calibri" w:hAnsi="Calibri" w:cs="Calibri"/>
                    <w:color w:val="000000"/>
                    <w:shd w:val="clear" w:color="auto" w:fill="FFFFFF"/>
                  </w:rPr>
                  <w:t> </w:t>
                </w:r>
              </w:p>
              <w:p w:rsidR="003B3747" w:rsidP="00C17978" w:rsidRDefault="003B3747" w14:paraId="5BBFAD68" w14:textId="77777777">
                <w:pPr>
                  <w:rPr>
                    <w:rStyle w:val="eop"/>
                    <w:rFonts w:ascii="Calibri" w:hAnsi="Calibri" w:cs="Calibri"/>
                    <w:color w:val="000000"/>
                    <w:shd w:val="clear" w:color="auto" w:fill="FFFFFF"/>
                  </w:rPr>
                </w:pPr>
              </w:p>
              <w:p w:rsidR="003B3747" w:rsidP="00C17978" w:rsidRDefault="003B3747" w14:paraId="670373D9" w14:textId="77777777">
                <w:pPr>
                  <w:rPr>
                    <w:rStyle w:val="eop"/>
                    <w:rFonts w:ascii="Calibri" w:hAnsi="Calibri" w:cs="Calibri"/>
                    <w:color w:val="000000"/>
                    <w:shd w:val="clear" w:color="auto" w:fill="FFFFFF"/>
                  </w:rPr>
                </w:pPr>
                <w:r>
                  <w:rPr>
                    <w:rStyle w:val="eop"/>
                    <w:rFonts w:ascii="Calibri" w:hAnsi="Calibri" w:cs="Calibri"/>
                    <w:color w:val="000000"/>
                    <w:shd w:val="clear" w:color="auto" w:fill="FFFFFF"/>
                  </w:rPr>
                  <w:lastRenderedPageBreak/>
                  <w:t xml:space="preserve">Men is enthousiast over </w:t>
                </w:r>
                <w:r>
                  <w:rPr>
                    <w:rStyle w:val="normaltextrun"/>
                    <w:rFonts w:ascii="Calibri" w:hAnsi="Calibri" w:cs="Calibri"/>
                    <w:color w:val="000000"/>
                    <w:shd w:val="clear" w:color="auto" w:fill="FFFFFF"/>
                  </w:rPr>
                  <w:t>d</w:t>
                </w:r>
                <w:r>
                  <w:rPr>
                    <w:rStyle w:val="normaltextrun"/>
                    <w:rFonts w:ascii="Calibri" w:hAnsi="Calibri" w:cs="Calibri"/>
                    <w:color w:val="000000"/>
                    <w:shd w:val="clear" w:color="auto" w:fill="FFFFFF"/>
                  </w:rPr>
                  <w:t>e rust en regelmaat, dat iedereen weet wat er van heb verwacht wordt, kinderen elkaar helpen, de sfeer, de betrokkenheid van leerlingen (zelfs na 25 minuten instructie), de methode die zich aanpast aan het niveau van het kind,  dat kinderen meer regie krijgen, het rekenlogboek en het gesprek daarover, hoe de doelen terugkomen, hoe trost leerlingen zijn, meer tijd om kinderen individueel te begeleiden, de effectiviteit van deze manier van werken.</w:t>
                </w:r>
                <w:r>
                  <w:rPr>
                    <w:rStyle w:val="eop"/>
                    <w:rFonts w:ascii="Calibri" w:hAnsi="Calibri" w:cs="Calibri"/>
                    <w:color w:val="000000"/>
                    <w:shd w:val="clear" w:color="auto" w:fill="FFFFFF"/>
                  </w:rPr>
                  <w:t> </w:t>
                </w:r>
              </w:p>
              <w:p w:rsidR="003B3747" w:rsidP="00C17978" w:rsidRDefault="003B3747" w14:paraId="739C0D59" w14:textId="342C2B50">
                <w:pPr>
                  <w:rPr>
                    <w:rStyle w:val="eop"/>
                    <w:rFonts w:ascii="Calibri" w:hAnsi="Calibri" w:cs="Calibri"/>
                    <w:color w:val="000000"/>
                    <w:shd w:val="clear" w:color="auto" w:fill="FFFFFF"/>
                  </w:rPr>
                </w:pPr>
              </w:p>
              <w:p w:rsidR="00915DE7" w:rsidP="00C17978" w:rsidRDefault="00915DE7" w14:paraId="1D867441" w14:textId="21DCD6CF">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De grootste vernieuwing is </w:t>
                </w:r>
                <w:r>
                  <w:rPr>
                    <w:rStyle w:val="normaltextrun"/>
                    <w:rFonts w:ascii="Calibri" w:hAnsi="Calibri" w:cs="Calibri"/>
                    <w:color w:val="000000"/>
                    <w:shd w:val="clear" w:color="auto" w:fill="FFFFFF"/>
                  </w:rPr>
                  <w:t>d</w:t>
                </w:r>
                <w:r>
                  <w:rPr>
                    <w:rStyle w:val="normaltextrun"/>
                    <w:rFonts w:ascii="Calibri" w:hAnsi="Calibri" w:cs="Calibri"/>
                    <w:color w:val="000000"/>
                    <w:shd w:val="clear" w:color="auto" w:fill="FFFFFF"/>
                  </w:rPr>
                  <w:t>e digitale methode en verwerking op niveau, de hele manier van werken met het leerplein, de keuzemogelijkheden van leerlingen daarbij voor instructie en plek op het leerplein, het loslaten van kinderen, minder dezelfde instructie geven, het doelbewust werken, een doorgaande lijn in deze manier van werken van groep 1 t/m 8.</w:t>
                </w:r>
              </w:p>
              <w:p w:rsidR="00BD204C" w:rsidP="00C17978" w:rsidRDefault="002D7E54" w14:paraId="44278096" w14:textId="77777777">
                <w:pPr>
                  <w:rPr>
                    <w:rFonts w:cstheme="minorHAnsi"/>
                  </w:rPr>
                </w:pPr>
              </w:p>
            </w:sdtContent>
          </w:sdt>
          <w:p w:rsidRPr="00094196" w:rsidR="00915DE7" w:rsidP="00C17978" w:rsidRDefault="00597B1E" w14:paraId="270B4D50" w14:textId="444C9667">
            <w:pPr>
              <w:rPr>
                <w:rFonts w:cstheme="minorHAnsi"/>
              </w:rPr>
            </w:pPr>
            <w:r>
              <w:rPr>
                <w:rStyle w:val="normaltextrun"/>
                <w:rFonts w:ascii="Calibri" w:hAnsi="Calibri" w:cs="Calibri"/>
                <w:color w:val="000000"/>
                <w:shd w:val="clear" w:color="auto" w:fill="FFFFFF"/>
              </w:rPr>
              <w:t>De v</w:t>
            </w:r>
            <w:r w:rsidR="00915DE7">
              <w:rPr>
                <w:rStyle w:val="normaltextrun"/>
                <w:rFonts w:ascii="Calibri" w:hAnsi="Calibri" w:cs="Calibri"/>
                <w:color w:val="000000"/>
                <w:shd w:val="clear" w:color="auto" w:fill="FFFFFF"/>
              </w:rPr>
              <w:t>erdere inrichting van het leerplein, inzet van ondersteunend materiaal, andere materialen (niet alles digitaal), instructie meer vanuit de behoefte van het kind, aansluiting tussen lessen</w:t>
            </w:r>
            <w:r>
              <w:rPr>
                <w:rStyle w:val="normaltextrun"/>
                <w:rFonts w:ascii="Calibri" w:hAnsi="Calibri" w:cs="Calibri"/>
                <w:color w:val="000000"/>
                <w:shd w:val="clear" w:color="auto" w:fill="FFFFFF"/>
              </w:rPr>
              <w:t xml:space="preserve"> en</w:t>
            </w:r>
            <w:r w:rsidR="00915DE7">
              <w:rPr>
                <w:rStyle w:val="normaltextrun"/>
                <w:rFonts w:ascii="Calibri" w:hAnsi="Calibri" w:cs="Calibri"/>
                <w:color w:val="000000"/>
                <w:shd w:val="clear" w:color="auto" w:fill="FFFFFF"/>
              </w:rPr>
              <w:t xml:space="preserve"> tijdsindeling</w:t>
            </w:r>
            <w:r>
              <w:rPr>
                <w:rStyle w:val="normaltextrun"/>
                <w:rFonts w:ascii="Calibri" w:hAnsi="Calibri" w:cs="Calibri"/>
                <w:color w:val="000000"/>
                <w:shd w:val="clear" w:color="auto" w:fill="FFFFFF"/>
              </w:rPr>
              <w:t xml:space="preserve"> kunnen nog beter.</w:t>
            </w:r>
            <w:r w:rsidR="00C244CD">
              <w:rPr>
                <w:rStyle w:val="normaltextrun"/>
                <w:rFonts w:ascii="Calibri" w:hAnsi="Calibri" w:cs="Calibri"/>
                <w:color w:val="000000"/>
                <w:shd w:val="clear" w:color="auto" w:fill="FFFFFF"/>
              </w:rPr>
              <w:t xml:space="preserve"> </w:t>
            </w:r>
            <w:r w:rsidR="00C244CD">
              <w:rPr>
                <w:rStyle w:val="normaltextrun"/>
                <w:rFonts w:ascii="Calibri" w:hAnsi="Calibri" w:cs="Calibri"/>
                <w:color w:val="000000"/>
                <w:shd w:val="clear" w:color="auto" w:fill="FFFFFF"/>
              </w:rPr>
              <w:t>Kinderen goed online volgen en hierop inspelen, kinderen met verschillende niveaus verschillend benaderen, afwisseling in materiaal (meer handelend rekenen), de aandacht van leerlingen bij het bespreken van het logboek, een goede voorbereiding en de organisatie van het leren</w:t>
            </w:r>
            <w:r w:rsidR="00C244CD">
              <w:rPr>
                <w:rStyle w:val="normaltextrun"/>
                <w:rFonts w:ascii="Calibri" w:hAnsi="Calibri" w:cs="Calibri"/>
                <w:color w:val="000000"/>
                <w:shd w:val="clear" w:color="auto" w:fill="FFFFFF"/>
              </w:rPr>
              <w:t xml:space="preserve"> behoeven nog aandacht</w:t>
            </w:r>
            <w:r w:rsidR="00C244CD">
              <w:rPr>
                <w:rStyle w:val="normaltextrun"/>
                <w:rFonts w:ascii="Calibri" w:hAnsi="Calibri" w:cs="Calibri"/>
                <w:color w:val="000000"/>
                <w:shd w:val="clear" w:color="auto" w:fill="FFFFFF"/>
              </w:rPr>
              <w:t>.</w:t>
            </w:r>
            <w:r w:rsidR="00C244CD">
              <w:rPr>
                <w:rStyle w:val="eop"/>
                <w:rFonts w:ascii="Calibri" w:hAnsi="Calibri" w:cs="Calibri"/>
                <w:color w:val="000000"/>
                <w:shd w:val="clear" w:color="auto" w:fill="FFFFFF"/>
              </w:rPr>
              <w:t> </w:t>
            </w:r>
          </w:p>
        </w:tc>
      </w:tr>
      <w:tr w:rsidRPr="00094196" w:rsidR="00BD204C" w:rsidTr="000F6037" w14:paraId="0696B0A5" w14:textId="77777777">
        <w:tc>
          <w:tcPr>
            <w:tcW w:w="2405" w:type="dxa"/>
            <w:vMerge w:val="restart"/>
          </w:tcPr>
          <w:p w:rsidRPr="00CF6DC2" w:rsidR="00BD204C" w:rsidP="00CF6DC2" w:rsidRDefault="00BD204C" w14:paraId="103F8151" w14:textId="77777777">
            <w:pPr>
              <w:rPr>
                <w:rFonts w:cstheme="minorHAnsi"/>
                <w:b/>
                <w:sz w:val="18"/>
                <w:szCs w:val="18"/>
              </w:rPr>
            </w:pPr>
            <w:r w:rsidRPr="00094196">
              <w:rPr>
                <w:rFonts w:cstheme="minorHAnsi"/>
                <w:b/>
              </w:rPr>
              <w:lastRenderedPageBreak/>
              <w:t xml:space="preserve">Product(en) </w:t>
            </w:r>
            <w:r w:rsidR="008E5CB6">
              <w:rPr>
                <w:rFonts w:cstheme="minorHAnsi"/>
                <w:b/>
              </w:rPr>
              <w:t>/ opbrengst(en)</w:t>
            </w:r>
          </w:p>
        </w:tc>
        <w:tc>
          <w:tcPr>
            <w:tcW w:w="6659" w:type="dxa"/>
          </w:tcPr>
          <w:p w:rsidRPr="00094196" w:rsidR="00BD204C" w:rsidP="00CF6DC2" w:rsidRDefault="004D7BF9" w14:paraId="6F50B758" w14:textId="77777777">
            <w:pPr>
              <w:pStyle w:val="Lijstalinea"/>
              <w:numPr>
                <w:ilvl w:val="0"/>
                <w:numId w:val="10"/>
              </w:numPr>
              <w:ind w:left="174" w:hanging="142"/>
              <w:rPr>
                <w:rFonts w:cstheme="minorHAnsi"/>
              </w:rPr>
            </w:pPr>
            <w:r>
              <w:rPr>
                <w:rFonts w:asciiTheme="minorHAnsi" w:hAnsiTheme="minorHAnsi" w:cstheme="minorHAnsi"/>
                <w:sz w:val="18"/>
                <w:szCs w:val="18"/>
              </w:rPr>
              <w:t>Welke</w:t>
            </w:r>
            <w:r w:rsidRPr="00CF6DC2" w:rsidR="00CF6DC2">
              <w:rPr>
                <w:rFonts w:asciiTheme="minorHAnsi" w:hAnsiTheme="minorHAnsi" w:cstheme="minorHAnsi"/>
                <w:sz w:val="18"/>
                <w:szCs w:val="18"/>
              </w:rPr>
              <w:t xml:space="preserve"> producten</w:t>
            </w:r>
            <w:r>
              <w:rPr>
                <w:rFonts w:asciiTheme="minorHAnsi" w:hAnsiTheme="minorHAnsi" w:cstheme="minorHAnsi"/>
                <w:sz w:val="18"/>
                <w:szCs w:val="18"/>
              </w:rPr>
              <w:t xml:space="preserve"> zijn ontwikkeld</w:t>
            </w:r>
            <w:r w:rsidRPr="00CF6DC2" w:rsidR="00CF6DC2">
              <w:rPr>
                <w:rFonts w:asciiTheme="minorHAnsi" w:hAnsiTheme="minorHAnsi" w:cstheme="minorHAnsi"/>
                <w:sz w:val="18"/>
                <w:szCs w:val="18"/>
              </w:rPr>
              <w:t xml:space="preserve">, waar </w:t>
            </w:r>
            <w:r>
              <w:rPr>
                <w:rFonts w:asciiTheme="minorHAnsi" w:hAnsiTheme="minorHAnsi" w:cstheme="minorHAnsi"/>
                <w:sz w:val="18"/>
                <w:szCs w:val="18"/>
              </w:rPr>
              <w:t xml:space="preserve">zijn deze </w:t>
            </w:r>
            <w:r w:rsidRPr="00CF6DC2" w:rsidR="00CF6DC2">
              <w:rPr>
                <w:rFonts w:asciiTheme="minorHAnsi" w:hAnsiTheme="minorHAnsi" w:cstheme="minorHAnsi"/>
                <w:sz w:val="18"/>
                <w:szCs w:val="18"/>
              </w:rPr>
              <w:t>te vinden</w:t>
            </w:r>
            <w:r w:rsidR="007555E7">
              <w:rPr>
                <w:rFonts w:asciiTheme="minorHAnsi" w:hAnsiTheme="minorHAnsi" w:cstheme="minorHAnsi"/>
                <w:sz w:val="18"/>
                <w:szCs w:val="18"/>
              </w:rPr>
              <w:t xml:space="preserve"> (url)</w:t>
            </w:r>
            <w:r w:rsidRPr="00CF6DC2" w:rsidR="00CF6DC2">
              <w:rPr>
                <w:rFonts w:asciiTheme="minorHAnsi" w:hAnsiTheme="minorHAnsi" w:cstheme="minorHAnsi"/>
                <w:sz w:val="18"/>
                <w:szCs w:val="18"/>
              </w:rPr>
              <w:t>?</w:t>
            </w:r>
          </w:p>
        </w:tc>
      </w:tr>
      <w:tr w:rsidRPr="00094196" w:rsidR="00BD204C" w:rsidTr="000F6037" w14:paraId="42DFD243" w14:textId="77777777">
        <w:tc>
          <w:tcPr>
            <w:tcW w:w="2405" w:type="dxa"/>
            <w:vMerge/>
          </w:tcPr>
          <w:p w:rsidRPr="00094196" w:rsidR="00BD204C" w:rsidP="00C17978" w:rsidRDefault="00BD204C" w14:paraId="5E035F37" w14:textId="77777777">
            <w:pPr>
              <w:rPr>
                <w:rFonts w:cstheme="minorHAnsi"/>
                <w:b/>
              </w:rPr>
            </w:pPr>
          </w:p>
        </w:tc>
        <w:sdt>
          <w:sdtPr>
            <w:rPr>
              <w:rFonts w:cstheme="minorHAnsi"/>
            </w:rPr>
            <w:id w:val="-646130384"/>
            <w:placeholder>
              <w:docPart w:val="43427DEB1FA048D2AF4F25AC45CFC0E5"/>
            </w:placeholder>
          </w:sdtPr>
          <w:sdtEndPr/>
          <w:sdtContent>
            <w:sdt>
              <w:sdtPr>
                <w:rPr>
                  <w:rFonts w:cstheme="minorHAnsi"/>
                </w:rPr>
                <w:id w:val="-69575594"/>
                <w:placeholder>
                  <w:docPart w:val="696B664859474DE2B680CCAE28FB6E28"/>
                </w:placeholder>
              </w:sdtPr>
              <w:sdtEndPr/>
              <w:sdtContent>
                <w:tc>
                  <w:tcPr>
                    <w:tcW w:w="6659" w:type="dxa"/>
                  </w:tcPr>
                  <w:p w:rsidR="006D555E" w:rsidP="00C17978" w:rsidRDefault="000A4C05" w14:paraId="774146FB" w14:textId="2DF8F3EF">
                    <w:pPr>
                      <w:rPr>
                        <w:rFonts w:cstheme="minorHAnsi"/>
                      </w:rPr>
                    </w:pPr>
                    <w:r>
                      <w:rPr>
                        <w:rFonts w:cstheme="minorHAnsi"/>
                      </w:rPr>
                      <w:t>Observatieverslagen</w:t>
                    </w:r>
                  </w:p>
                  <w:p w:rsidR="000A4C05" w:rsidP="00C17978" w:rsidRDefault="000A4C05" w14:paraId="42B2F0EA" w14:textId="18B81FDA">
                    <w:pPr>
                      <w:rPr>
                        <w:rFonts w:cstheme="minorHAnsi"/>
                      </w:rPr>
                    </w:pPr>
                    <w:r>
                      <w:rPr>
                        <w:rFonts w:cstheme="minorHAnsi"/>
                      </w:rPr>
                      <w:t>Leerlingenvragenlijsten + analyse</w:t>
                    </w:r>
                  </w:p>
                  <w:p w:rsidRPr="00094196" w:rsidR="00BD204C" w:rsidP="00C17978" w:rsidRDefault="007937EA" w14:paraId="4268A070" w14:textId="762C7A75">
                    <w:pPr>
                      <w:rPr>
                        <w:rFonts w:cstheme="minorHAnsi"/>
                      </w:rPr>
                    </w:pPr>
                    <w:r>
                      <w:rPr>
                        <w:rFonts w:cstheme="minorHAnsi"/>
                      </w:rPr>
                      <w:t>Ontwikkeling van het r</w:t>
                    </w:r>
                    <w:r w:rsidR="006D555E">
                      <w:rPr>
                        <w:rFonts w:cstheme="minorHAnsi"/>
                      </w:rPr>
                      <w:t>ekenlogboek</w:t>
                    </w:r>
                  </w:p>
                </w:tc>
              </w:sdtContent>
            </w:sdt>
          </w:sdtContent>
        </w:sdt>
      </w:tr>
    </w:tbl>
    <w:p w:rsidR="00B33152" w:rsidP="00351255" w:rsidRDefault="00B33152" w14:paraId="1F922B8F" w14:textId="2D920D2D"/>
    <w:sectPr w:rsidR="00B33152">
      <w:head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E54" w:rsidP="00ED5776" w:rsidRDefault="002D7E54" w14:paraId="418D8310" w14:textId="77777777">
      <w:pPr>
        <w:spacing w:after="0" w:line="240" w:lineRule="auto"/>
      </w:pPr>
      <w:r>
        <w:separator/>
      </w:r>
    </w:p>
  </w:endnote>
  <w:endnote w:type="continuationSeparator" w:id="0">
    <w:p w:rsidR="002D7E54" w:rsidP="00ED5776" w:rsidRDefault="002D7E54" w14:paraId="62C84BBC" w14:textId="77777777">
      <w:pPr>
        <w:spacing w:after="0" w:line="240" w:lineRule="auto"/>
      </w:pPr>
      <w:r>
        <w:continuationSeparator/>
      </w:r>
    </w:p>
  </w:endnote>
  <w:endnote w:type="continuationNotice" w:id="1">
    <w:p w:rsidR="002D7E54" w:rsidRDefault="002D7E54" w14:paraId="748795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E54" w:rsidP="00ED5776" w:rsidRDefault="002D7E54" w14:paraId="36ED835B" w14:textId="77777777">
      <w:pPr>
        <w:spacing w:after="0" w:line="240" w:lineRule="auto"/>
      </w:pPr>
      <w:r>
        <w:separator/>
      </w:r>
    </w:p>
  </w:footnote>
  <w:footnote w:type="continuationSeparator" w:id="0">
    <w:p w:rsidR="002D7E54" w:rsidP="00ED5776" w:rsidRDefault="002D7E54" w14:paraId="19A2ADA5" w14:textId="77777777">
      <w:pPr>
        <w:spacing w:after="0" w:line="240" w:lineRule="auto"/>
      </w:pPr>
      <w:r>
        <w:continuationSeparator/>
      </w:r>
    </w:p>
  </w:footnote>
  <w:footnote w:type="continuationNotice" w:id="1">
    <w:p w:rsidR="002D7E54" w:rsidRDefault="002D7E54" w14:paraId="526A9326" w14:textId="77777777">
      <w:pPr>
        <w:spacing w:after="0" w:line="240" w:lineRule="auto"/>
      </w:pPr>
    </w:p>
  </w:footnote>
  <w:footnote w:id="2">
    <w:p w:rsidRPr="00464B6A" w:rsidR="00293839" w:rsidP="00293839" w:rsidRDefault="00293839" w14:paraId="62956EE5" w14:textId="77777777">
      <w:pPr>
        <w:pStyle w:val="Voetnoottekst"/>
        <w:rPr>
          <w:sz w:val="16"/>
          <w:szCs w:val="16"/>
        </w:rPr>
      </w:pPr>
      <w:r w:rsidRPr="00464B6A">
        <w:rPr>
          <w:rStyle w:val="Voetnootmarkering"/>
          <w:sz w:val="16"/>
          <w:szCs w:val="16"/>
        </w:rPr>
        <w:footnoteRef/>
      </w:r>
      <w:r w:rsidRPr="00464B6A">
        <w:rPr>
          <w:sz w:val="16"/>
          <w:szCs w:val="16"/>
        </w:rPr>
        <w:t xml:space="preserve"> </w:t>
      </w:r>
      <w:hyperlink w:history="1" r:id="rId1">
        <w:r w:rsidRPr="00464B6A">
          <w:rPr>
            <w:rStyle w:val="Hyperlink"/>
            <w:sz w:val="16"/>
            <w:szCs w:val="16"/>
          </w:rPr>
          <w:t>https://slo.nl/thema/meer/curriculumontwikkeling/instrumenten/spinnenweb/inleiding/</w:t>
        </w:r>
      </w:hyperlink>
    </w:p>
  </w:footnote>
  <w:footnote w:id="3">
    <w:p w:rsidRPr="00464B6A" w:rsidR="0043227D" w:rsidRDefault="0043227D" w14:paraId="0085483C" w14:textId="4EC3B89A">
      <w:pPr>
        <w:pStyle w:val="Voetnoottekst"/>
        <w:rPr>
          <w:sz w:val="16"/>
          <w:szCs w:val="16"/>
        </w:rPr>
      </w:pPr>
      <w:r w:rsidRPr="00464B6A">
        <w:rPr>
          <w:rStyle w:val="Voetnootmarkering"/>
          <w:sz w:val="16"/>
          <w:szCs w:val="16"/>
        </w:rPr>
        <w:footnoteRef/>
      </w:r>
      <w:r w:rsidRPr="00464B6A">
        <w:rPr>
          <w:sz w:val="16"/>
          <w:szCs w:val="16"/>
        </w:rPr>
        <w:t xml:space="preserve"> </w:t>
      </w:r>
      <w:hyperlink w:history="1" r:id="rId2">
        <w:r w:rsidRPr="00464B6A">
          <w:rPr>
            <w:rStyle w:val="Hyperlink"/>
            <w:sz w:val="16"/>
            <w:szCs w:val="16"/>
          </w:rPr>
          <w:t>https://slo.nl/thema/meer/curriculumontwikkeling/instrumenten/spinnenweb/inleiding/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45249" w:rsidR="004E15C8" w:rsidP="00760741" w:rsidRDefault="00E8044C" w14:paraId="5CA38CB3" w14:textId="77777777">
    <w:pPr>
      <w:pStyle w:val="Kop1"/>
      <w:spacing w:before="0"/>
    </w:pPr>
    <w:r>
      <w:rPr>
        <w:noProof/>
        <w:lang w:eastAsia="nl-NL"/>
      </w:rPr>
      <w:drawing>
        <wp:anchor distT="0" distB="0" distL="114300" distR="114300" simplePos="0" relativeHeight="251658240" behindDoc="1" locked="0" layoutInCell="1" allowOverlap="1" wp14:anchorId="3A99F045" wp14:editId="3EA35238">
          <wp:simplePos x="0" y="0"/>
          <wp:positionH relativeFrom="margin">
            <wp:align>left</wp:align>
          </wp:positionH>
          <wp:positionV relativeFrom="paragraph">
            <wp:posOffset>-251687</wp:posOffset>
          </wp:positionV>
          <wp:extent cx="1944806" cy="5536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68970" cy="560549"/>
                  </a:xfrm>
                  <a:prstGeom prst="rect">
                    <a:avLst/>
                  </a:prstGeom>
                </pic:spPr>
              </pic:pic>
            </a:graphicData>
          </a:graphic>
          <wp14:sizeRelH relativeFrom="page">
            <wp14:pctWidth>0</wp14:pctWidth>
          </wp14:sizeRelH>
          <wp14:sizeRelV relativeFrom="page">
            <wp14:pctHeight>0</wp14:pctHeight>
          </wp14:sizeRelV>
        </wp:anchor>
      </w:drawing>
    </w:r>
    <w:r w:rsidR="7D8481D8">
      <w:rPr>
        <w:noProof/>
      </w:rPr>
      <w:t xml:space="preserve"> </w:t>
    </w:r>
    <w:r w:rsidRPr="00745249" w:rsidR="7D8481D8">
      <w:rPr/>
      <w:t xml:space="preserve"> </w:t>
    </w:r>
  </w:p>
  <w:p w:rsidR="00ED5776" w:rsidRDefault="00ED5776" w14:paraId="095991DD"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3EA"/>
    <w:multiLevelType w:val="multilevel"/>
    <w:tmpl w:val="F902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94C34"/>
    <w:multiLevelType w:val="multilevel"/>
    <w:tmpl w:val="50FAD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A5758"/>
    <w:multiLevelType w:val="multilevel"/>
    <w:tmpl w:val="09B0E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84A82"/>
    <w:multiLevelType w:val="hybridMultilevel"/>
    <w:tmpl w:val="1772D88A"/>
    <w:lvl w:ilvl="0" w:tplc="AA7AB6A2">
      <w:numFmt w:val="bullet"/>
      <w:lvlText w:val="-"/>
      <w:lvlJc w:val="left"/>
      <w:pPr>
        <w:ind w:left="360" w:hanging="360"/>
      </w:pPr>
      <w:rPr>
        <w:rFonts w:hint="default" w:ascii="Calibri" w:hAnsi="Calibri" w:eastAsiaTheme="minorHAnsi" w:cstheme="minorBid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155684E"/>
    <w:multiLevelType w:val="hybridMultilevel"/>
    <w:tmpl w:val="AC90964E"/>
    <w:lvl w:ilvl="0" w:tplc="20000001">
      <w:start w:val="1"/>
      <w:numFmt w:val="bullet"/>
      <w:lvlText w:val=""/>
      <w:lvlJc w:val="left"/>
      <w:pPr>
        <w:ind w:left="360" w:hanging="360"/>
      </w:pPr>
      <w:rPr>
        <w:rFonts w:hint="default" w:ascii="Symbol" w:hAnsi="Symbol"/>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5" w15:restartNumberingAfterBreak="0">
    <w:nsid w:val="25DB71A4"/>
    <w:multiLevelType w:val="hybridMultilevel"/>
    <w:tmpl w:val="FC04B9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5826DF8"/>
    <w:multiLevelType w:val="hybridMultilevel"/>
    <w:tmpl w:val="925696C6"/>
    <w:lvl w:ilvl="0" w:tplc="0413000F">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7" w15:restartNumberingAfterBreak="0">
    <w:nsid w:val="438204FB"/>
    <w:multiLevelType w:val="multilevel"/>
    <w:tmpl w:val="65642E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6F521E"/>
    <w:multiLevelType w:val="hybridMultilevel"/>
    <w:tmpl w:val="8344596C"/>
    <w:lvl w:ilvl="0" w:tplc="1C2E7DDA">
      <w:numFmt w:val="bullet"/>
      <w:lvlText w:val="-"/>
      <w:lvlJc w:val="left"/>
      <w:pPr>
        <w:ind w:left="360" w:hanging="360"/>
      </w:pPr>
      <w:rPr>
        <w:rFonts w:hint="default" w:ascii="Calibri" w:hAnsi="Calibri" w:eastAsiaTheme="minorHAnsi" w:cstheme="minorBid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552C46A7"/>
    <w:multiLevelType w:val="hybridMultilevel"/>
    <w:tmpl w:val="92569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DB0094"/>
    <w:multiLevelType w:val="multilevel"/>
    <w:tmpl w:val="B300A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4860D7"/>
    <w:multiLevelType w:val="hybridMultilevel"/>
    <w:tmpl w:val="8C7AA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72E45E6"/>
    <w:multiLevelType w:val="hybridMultilevel"/>
    <w:tmpl w:val="732242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B9D7187"/>
    <w:multiLevelType w:val="multilevel"/>
    <w:tmpl w:val="23F0F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771211"/>
    <w:multiLevelType w:val="hybridMultilevel"/>
    <w:tmpl w:val="9BFA4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216800"/>
    <w:multiLevelType w:val="hybridMultilevel"/>
    <w:tmpl w:val="1AFCBA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FA2060A"/>
    <w:multiLevelType w:val="multilevel"/>
    <w:tmpl w:val="DF486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3B1EE0"/>
    <w:multiLevelType w:val="hybridMultilevel"/>
    <w:tmpl w:val="1B90E1DC"/>
    <w:lvl w:ilvl="0" w:tplc="3AAAFE96">
      <w:start w:val="1"/>
      <w:numFmt w:val="decimal"/>
      <w:lvlText w:val="%1."/>
      <w:lvlJc w:val="left"/>
      <w:pPr>
        <w:ind w:left="720" w:hanging="360"/>
      </w:pPr>
      <w:rPr>
        <w:rFonts w:hint="default"/>
        <w:b/>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66308A"/>
    <w:multiLevelType w:val="hybridMultilevel"/>
    <w:tmpl w:val="3E42C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E878AB"/>
    <w:multiLevelType w:val="hybridMultilevel"/>
    <w:tmpl w:val="0EA897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1"/>
  </w:num>
  <w:num w:numId="2">
    <w:abstractNumId w:val="8"/>
  </w:num>
  <w:num w:numId="3">
    <w:abstractNumId w:val="17"/>
  </w:num>
  <w:num w:numId="4">
    <w:abstractNumId w:val="18"/>
  </w:num>
  <w:num w:numId="5">
    <w:abstractNumId w:val="14"/>
  </w:num>
  <w:num w:numId="6">
    <w:abstractNumId w:val="15"/>
  </w:num>
  <w:num w:numId="7">
    <w:abstractNumId w:val="5"/>
  </w:num>
  <w:num w:numId="8">
    <w:abstractNumId w:val="3"/>
  </w:num>
  <w:num w:numId="9">
    <w:abstractNumId w:val="9"/>
  </w:num>
  <w:num w:numId="10">
    <w:abstractNumId w:val="19"/>
  </w:num>
  <w:num w:numId="11">
    <w:abstractNumId w:val="12"/>
  </w:num>
  <w:num w:numId="12">
    <w:abstractNumId w:val="6"/>
  </w:num>
  <w:num w:numId="13">
    <w:abstractNumId w:val="4"/>
  </w:num>
  <w:num w:numId="14">
    <w:abstractNumId w:val="0"/>
  </w:num>
  <w:num w:numId="15">
    <w:abstractNumId w:val="13"/>
  </w:num>
  <w:num w:numId="16">
    <w:abstractNumId w:val="10"/>
  </w:num>
  <w:num w:numId="17">
    <w:abstractNumId w:val="16"/>
  </w:num>
  <w:num w:numId="18">
    <w:abstractNumId w:val="2"/>
  </w:num>
  <w:num w:numId="19">
    <w:abstractNumId w:val="1"/>
  </w:num>
  <w:num w:numId="2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52"/>
    <w:rsid w:val="000111B2"/>
    <w:rsid w:val="0001460A"/>
    <w:rsid w:val="000227EF"/>
    <w:rsid w:val="00022A78"/>
    <w:rsid w:val="00024BE7"/>
    <w:rsid w:val="000305B5"/>
    <w:rsid w:val="00033429"/>
    <w:rsid w:val="000552AE"/>
    <w:rsid w:val="00060054"/>
    <w:rsid w:val="000708EB"/>
    <w:rsid w:val="00082690"/>
    <w:rsid w:val="0008748E"/>
    <w:rsid w:val="00094196"/>
    <w:rsid w:val="00097993"/>
    <w:rsid w:val="000A477B"/>
    <w:rsid w:val="000A4C05"/>
    <w:rsid w:val="000A63E2"/>
    <w:rsid w:val="000B4864"/>
    <w:rsid w:val="000D3F7A"/>
    <w:rsid w:val="000E0212"/>
    <w:rsid w:val="000E569F"/>
    <w:rsid w:val="000E63F0"/>
    <w:rsid w:val="000F6037"/>
    <w:rsid w:val="00104E59"/>
    <w:rsid w:val="00106E59"/>
    <w:rsid w:val="00116FBB"/>
    <w:rsid w:val="001253FC"/>
    <w:rsid w:val="001276F0"/>
    <w:rsid w:val="001313F5"/>
    <w:rsid w:val="00133DFF"/>
    <w:rsid w:val="00134B44"/>
    <w:rsid w:val="001378C2"/>
    <w:rsid w:val="00157231"/>
    <w:rsid w:val="00157B57"/>
    <w:rsid w:val="00157D56"/>
    <w:rsid w:val="00160535"/>
    <w:rsid w:val="001726B2"/>
    <w:rsid w:val="00192A61"/>
    <w:rsid w:val="00193CA2"/>
    <w:rsid w:val="00196BCA"/>
    <w:rsid w:val="001A7412"/>
    <w:rsid w:val="001B21A0"/>
    <w:rsid w:val="001B38F4"/>
    <w:rsid w:val="001B6C91"/>
    <w:rsid w:val="001B74AA"/>
    <w:rsid w:val="001C568C"/>
    <w:rsid w:val="001C754D"/>
    <w:rsid w:val="001E06B9"/>
    <w:rsid w:val="001E50C0"/>
    <w:rsid w:val="001E5C82"/>
    <w:rsid w:val="001E6460"/>
    <w:rsid w:val="001F54F3"/>
    <w:rsid w:val="001F67E3"/>
    <w:rsid w:val="001F703D"/>
    <w:rsid w:val="00222784"/>
    <w:rsid w:val="0022788A"/>
    <w:rsid w:val="002445F2"/>
    <w:rsid w:val="00246EE7"/>
    <w:rsid w:val="0025186F"/>
    <w:rsid w:val="00252987"/>
    <w:rsid w:val="00264F47"/>
    <w:rsid w:val="002927DA"/>
    <w:rsid w:val="00293839"/>
    <w:rsid w:val="002951AE"/>
    <w:rsid w:val="002A796C"/>
    <w:rsid w:val="002B5246"/>
    <w:rsid w:val="002C0843"/>
    <w:rsid w:val="002C0D5B"/>
    <w:rsid w:val="002D7E54"/>
    <w:rsid w:val="002F01EE"/>
    <w:rsid w:val="002F16AD"/>
    <w:rsid w:val="00301952"/>
    <w:rsid w:val="00301CE0"/>
    <w:rsid w:val="00317506"/>
    <w:rsid w:val="003271A9"/>
    <w:rsid w:val="00346FC0"/>
    <w:rsid w:val="00351042"/>
    <w:rsid w:val="00351255"/>
    <w:rsid w:val="0036446F"/>
    <w:rsid w:val="0036567E"/>
    <w:rsid w:val="003710AE"/>
    <w:rsid w:val="003728B6"/>
    <w:rsid w:val="003826D9"/>
    <w:rsid w:val="0038318B"/>
    <w:rsid w:val="00383F20"/>
    <w:rsid w:val="00385608"/>
    <w:rsid w:val="00392745"/>
    <w:rsid w:val="00396B21"/>
    <w:rsid w:val="003A0CFD"/>
    <w:rsid w:val="003A344D"/>
    <w:rsid w:val="003A4472"/>
    <w:rsid w:val="003B3747"/>
    <w:rsid w:val="003C3A0A"/>
    <w:rsid w:val="003D2F90"/>
    <w:rsid w:val="003E468E"/>
    <w:rsid w:val="003F41FF"/>
    <w:rsid w:val="003F5B0E"/>
    <w:rsid w:val="003F69ED"/>
    <w:rsid w:val="004066BC"/>
    <w:rsid w:val="004129DA"/>
    <w:rsid w:val="00414328"/>
    <w:rsid w:val="00421163"/>
    <w:rsid w:val="00423274"/>
    <w:rsid w:val="00424937"/>
    <w:rsid w:val="0043227D"/>
    <w:rsid w:val="00432663"/>
    <w:rsid w:val="004437DE"/>
    <w:rsid w:val="004459C1"/>
    <w:rsid w:val="00453063"/>
    <w:rsid w:val="00464B6A"/>
    <w:rsid w:val="00485A91"/>
    <w:rsid w:val="004904B2"/>
    <w:rsid w:val="004A32C1"/>
    <w:rsid w:val="004A423B"/>
    <w:rsid w:val="004C1C35"/>
    <w:rsid w:val="004C526E"/>
    <w:rsid w:val="004C6D43"/>
    <w:rsid w:val="004D3F6A"/>
    <w:rsid w:val="004D6594"/>
    <w:rsid w:val="004D7BF9"/>
    <w:rsid w:val="004E15C8"/>
    <w:rsid w:val="004E1FF6"/>
    <w:rsid w:val="004F00DF"/>
    <w:rsid w:val="004F3FF7"/>
    <w:rsid w:val="004F42BF"/>
    <w:rsid w:val="004F6D55"/>
    <w:rsid w:val="00503FB4"/>
    <w:rsid w:val="00505D38"/>
    <w:rsid w:val="005062FF"/>
    <w:rsid w:val="00513036"/>
    <w:rsid w:val="00514677"/>
    <w:rsid w:val="00515ACD"/>
    <w:rsid w:val="005212D6"/>
    <w:rsid w:val="00553551"/>
    <w:rsid w:val="00561DB7"/>
    <w:rsid w:val="005738CE"/>
    <w:rsid w:val="00575EB5"/>
    <w:rsid w:val="00582D7D"/>
    <w:rsid w:val="00595A7F"/>
    <w:rsid w:val="00596585"/>
    <w:rsid w:val="00597B1E"/>
    <w:rsid w:val="00597E09"/>
    <w:rsid w:val="005B2CCE"/>
    <w:rsid w:val="005C0291"/>
    <w:rsid w:val="005C0495"/>
    <w:rsid w:val="005C06F6"/>
    <w:rsid w:val="005C24BA"/>
    <w:rsid w:val="005C4FC1"/>
    <w:rsid w:val="005E0459"/>
    <w:rsid w:val="005E1EF3"/>
    <w:rsid w:val="005F4589"/>
    <w:rsid w:val="0060281B"/>
    <w:rsid w:val="00605C11"/>
    <w:rsid w:val="0060702F"/>
    <w:rsid w:val="00611399"/>
    <w:rsid w:val="0061771F"/>
    <w:rsid w:val="00621205"/>
    <w:rsid w:val="00632E1D"/>
    <w:rsid w:val="006440D1"/>
    <w:rsid w:val="00644A7D"/>
    <w:rsid w:val="00652663"/>
    <w:rsid w:val="00660236"/>
    <w:rsid w:val="006677E5"/>
    <w:rsid w:val="006813E8"/>
    <w:rsid w:val="00682575"/>
    <w:rsid w:val="00683A4D"/>
    <w:rsid w:val="006879EB"/>
    <w:rsid w:val="00687DD3"/>
    <w:rsid w:val="0069378F"/>
    <w:rsid w:val="006A2BC7"/>
    <w:rsid w:val="006A35F3"/>
    <w:rsid w:val="006A7406"/>
    <w:rsid w:val="006A79C0"/>
    <w:rsid w:val="006B08A4"/>
    <w:rsid w:val="006B0DBF"/>
    <w:rsid w:val="006C17F1"/>
    <w:rsid w:val="006C447C"/>
    <w:rsid w:val="006C60DE"/>
    <w:rsid w:val="006D119C"/>
    <w:rsid w:val="006D555E"/>
    <w:rsid w:val="006F0732"/>
    <w:rsid w:val="006F1188"/>
    <w:rsid w:val="006F6D5F"/>
    <w:rsid w:val="007025DC"/>
    <w:rsid w:val="0070280F"/>
    <w:rsid w:val="00720A8D"/>
    <w:rsid w:val="0072247C"/>
    <w:rsid w:val="007442EA"/>
    <w:rsid w:val="00745249"/>
    <w:rsid w:val="007555E7"/>
    <w:rsid w:val="00760741"/>
    <w:rsid w:val="007607CA"/>
    <w:rsid w:val="00766CE4"/>
    <w:rsid w:val="00767547"/>
    <w:rsid w:val="00775669"/>
    <w:rsid w:val="00782027"/>
    <w:rsid w:val="0078475E"/>
    <w:rsid w:val="00785D32"/>
    <w:rsid w:val="007937EA"/>
    <w:rsid w:val="00797CB5"/>
    <w:rsid w:val="007A1ADA"/>
    <w:rsid w:val="007A2533"/>
    <w:rsid w:val="007A5382"/>
    <w:rsid w:val="007A5A93"/>
    <w:rsid w:val="007A7F03"/>
    <w:rsid w:val="007B012A"/>
    <w:rsid w:val="007B053E"/>
    <w:rsid w:val="007C381E"/>
    <w:rsid w:val="007D02F2"/>
    <w:rsid w:val="007D6EFB"/>
    <w:rsid w:val="007D7EEC"/>
    <w:rsid w:val="007E11E5"/>
    <w:rsid w:val="007E353F"/>
    <w:rsid w:val="007F1628"/>
    <w:rsid w:val="007F373F"/>
    <w:rsid w:val="00807BC8"/>
    <w:rsid w:val="00812360"/>
    <w:rsid w:val="00813F3D"/>
    <w:rsid w:val="00820C53"/>
    <w:rsid w:val="00824D48"/>
    <w:rsid w:val="008365E5"/>
    <w:rsid w:val="00843FED"/>
    <w:rsid w:val="00854242"/>
    <w:rsid w:val="0086237B"/>
    <w:rsid w:val="008845DF"/>
    <w:rsid w:val="0089372B"/>
    <w:rsid w:val="008A5A52"/>
    <w:rsid w:val="008A7ED9"/>
    <w:rsid w:val="008B0DFC"/>
    <w:rsid w:val="008B1489"/>
    <w:rsid w:val="008C5DBB"/>
    <w:rsid w:val="008E5108"/>
    <w:rsid w:val="008E5CB6"/>
    <w:rsid w:val="008F06B2"/>
    <w:rsid w:val="008F4597"/>
    <w:rsid w:val="009120B3"/>
    <w:rsid w:val="00912EB8"/>
    <w:rsid w:val="00913284"/>
    <w:rsid w:val="00915DE7"/>
    <w:rsid w:val="009306E9"/>
    <w:rsid w:val="00934522"/>
    <w:rsid w:val="00937B9D"/>
    <w:rsid w:val="009419F8"/>
    <w:rsid w:val="00962BD4"/>
    <w:rsid w:val="00964FE4"/>
    <w:rsid w:val="00974AAD"/>
    <w:rsid w:val="00975D63"/>
    <w:rsid w:val="009B4643"/>
    <w:rsid w:val="009B5E69"/>
    <w:rsid w:val="009C0A7E"/>
    <w:rsid w:val="009C0ABA"/>
    <w:rsid w:val="009C727A"/>
    <w:rsid w:val="009D0AD2"/>
    <w:rsid w:val="009D74C4"/>
    <w:rsid w:val="009E7CC4"/>
    <w:rsid w:val="009F3E66"/>
    <w:rsid w:val="00A0007C"/>
    <w:rsid w:val="00A02EE8"/>
    <w:rsid w:val="00A240FC"/>
    <w:rsid w:val="00A24FF2"/>
    <w:rsid w:val="00A355FA"/>
    <w:rsid w:val="00A36724"/>
    <w:rsid w:val="00A41B9C"/>
    <w:rsid w:val="00A43E1D"/>
    <w:rsid w:val="00A45842"/>
    <w:rsid w:val="00A4736B"/>
    <w:rsid w:val="00A52348"/>
    <w:rsid w:val="00A55B0F"/>
    <w:rsid w:val="00A616A2"/>
    <w:rsid w:val="00A63B4C"/>
    <w:rsid w:val="00A72E83"/>
    <w:rsid w:val="00A7566B"/>
    <w:rsid w:val="00A82EC3"/>
    <w:rsid w:val="00A851D5"/>
    <w:rsid w:val="00A8588D"/>
    <w:rsid w:val="00A85EEB"/>
    <w:rsid w:val="00A87F66"/>
    <w:rsid w:val="00A9007F"/>
    <w:rsid w:val="00AD4156"/>
    <w:rsid w:val="00AE5554"/>
    <w:rsid w:val="00AE5740"/>
    <w:rsid w:val="00AE7744"/>
    <w:rsid w:val="00AF1FBB"/>
    <w:rsid w:val="00AF464B"/>
    <w:rsid w:val="00AF74DE"/>
    <w:rsid w:val="00B102EC"/>
    <w:rsid w:val="00B17BC2"/>
    <w:rsid w:val="00B229D0"/>
    <w:rsid w:val="00B33152"/>
    <w:rsid w:val="00B4309D"/>
    <w:rsid w:val="00B45D8C"/>
    <w:rsid w:val="00B466BC"/>
    <w:rsid w:val="00B53EE1"/>
    <w:rsid w:val="00B569E1"/>
    <w:rsid w:val="00B65EB1"/>
    <w:rsid w:val="00B65FE2"/>
    <w:rsid w:val="00B71A8D"/>
    <w:rsid w:val="00B73EC5"/>
    <w:rsid w:val="00B8530A"/>
    <w:rsid w:val="00B8708E"/>
    <w:rsid w:val="00B96B9A"/>
    <w:rsid w:val="00BA0DAD"/>
    <w:rsid w:val="00BA7DC5"/>
    <w:rsid w:val="00BB19DA"/>
    <w:rsid w:val="00BB35E6"/>
    <w:rsid w:val="00BB3BFF"/>
    <w:rsid w:val="00BB636A"/>
    <w:rsid w:val="00BC1F4F"/>
    <w:rsid w:val="00BC2BC1"/>
    <w:rsid w:val="00BC6244"/>
    <w:rsid w:val="00BD0772"/>
    <w:rsid w:val="00BD204C"/>
    <w:rsid w:val="00BE2100"/>
    <w:rsid w:val="00BE7225"/>
    <w:rsid w:val="00C135C1"/>
    <w:rsid w:val="00C16F39"/>
    <w:rsid w:val="00C17978"/>
    <w:rsid w:val="00C2164A"/>
    <w:rsid w:val="00C23C5D"/>
    <w:rsid w:val="00C244CD"/>
    <w:rsid w:val="00C2588E"/>
    <w:rsid w:val="00C276AD"/>
    <w:rsid w:val="00C3138D"/>
    <w:rsid w:val="00C34758"/>
    <w:rsid w:val="00C34D0A"/>
    <w:rsid w:val="00C43927"/>
    <w:rsid w:val="00C44353"/>
    <w:rsid w:val="00C50CA0"/>
    <w:rsid w:val="00C603B9"/>
    <w:rsid w:val="00C64E0C"/>
    <w:rsid w:val="00C77E22"/>
    <w:rsid w:val="00C8422B"/>
    <w:rsid w:val="00C93D93"/>
    <w:rsid w:val="00C9529F"/>
    <w:rsid w:val="00CB31FA"/>
    <w:rsid w:val="00CB36D7"/>
    <w:rsid w:val="00CC3393"/>
    <w:rsid w:val="00CD05D0"/>
    <w:rsid w:val="00CD0FF3"/>
    <w:rsid w:val="00CD153D"/>
    <w:rsid w:val="00CD4C81"/>
    <w:rsid w:val="00CE0A82"/>
    <w:rsid w:val="00CE22D2"/>
    <w:rsid w:val="00CE2519"/>
    <w:rsid w:val="00CE458A"/>
    <w:rsid w:val="00CF4EB2"/>
    <w:rsid w:val="00CF6DC2"/>
    <w:rsid w:val="00D036FE"/>
    <w:rsid w:val="00D0772E"/>
    <w:rsid w:val="00D07CA1"/>
    <w:rsid w:val="00D07FF4"/>
    <w:rsid w:val="00D17793"/>
    <w:rsid w:val="00D25182"/>
    <w:rsid w:val="00D265FB"/>
    <w:rsid w:val="00D3315F"/>
    <w:rsid w:val="00D33A8A"/>
    <w:rsid w:val="00D40883"/>
    <w:rsid w:val="00D5158A"/>
    <w:rsid w:val="00D529CA"/>
    <w:rsid w:val="00D573CD"/>
    <w:rsid w:val="00D6191A"/>
    <w:rsid w:val="00D659BD"/>
    <w:rsid w:val="00D7642D"/>
    <w:rsid w:val="00D803A8"/>
    <w:rsid w:val="00D80A7A"/>
    <w:rsid w:val="00D84472"/>
    <w:rsid w:val="00D85ACF"/>
    <w:rsid w:val="00D95A50"/>
    <w:rsid w:val="00D97057"/>
    <w:rsid w:val="00D9756E"/>
    <w:rsid w:val="00DA2262"/>
    <w:rsid w:val="00DA2F36"/>
    <w:rsid w:val="00DB31CC"/>
    <w:rsid w:val="00DB61F0"/>
    <w:rsid w:val="00DB7D9E"/>
    <w:rsid w:val="00DC01E3"/>
    <w:rsid w:val="00DC3D2E"/>
    <w:rsid w:val="00DC5F8C"/>
    <w:rsid w:val="00DD753C"/>
    <w:rsid w:val="00DE458E"/>
    <w:rsid w:val="00DE54BA"/>
    <w:rsid w:val="00E04724"/>
    <w:rsid w:val="00E10663"/>
    <w:rsid w:val="00E25F4F"/>
    <w:rsid w:val="00E43BFB"/>
    <w:rsid w:val="00E56876"/>
    <w:rsid w:val="00E64E67"/>
    <w:rsid w:val="00E8044C"/>
    <w:rsid w:val="00E8050C"/>
    <w:rsid w:val="00EA0761"/>
    <w:rsid w:val="00EA2322"/>
    <w:rsid w:val="00EA66E7"/>
    <w:rsid w:val="00EB2EC5"/>
    <w:rsid w:val="00EC12C5"/>
    <w:rsid w:val="00EC7901"/>
    <w:rsid w:val="00ED5776"/>
    <w:rsid w:val="00EE1BBF"/>
    <w:rsid w:val="00EF039B"/>
    <w:rsid w:val="00EF4425"/>
    <w:rsid w:val="00EF49E7"/>
    <w:rsid w:val="00EF54FD"/>
    <w:rsid w:val="00F00BB9"/>
    <w:rsid w:val="00F0465B"/>
    <w:rsid w:val="00F0632D"/>
    <w:rsid w:val="00F06E74"/>
    <w:rsid w:val="00F16794"/>
    <w:rsid w:val="00F16BA4"/>
    <w:rsid w:val="00F259A5"/>
    <w:rsid w:val="00F26C2D"/>
    <w:rsid w:val="00F27511"/>
    <w:rsid w:val="00F27F72"/>
    <w:rsid w:val="00F446CD"/>
    <w:rsid w:val="00F46A88"/>
    <w:rsid w:val="00F532D9"/>
    <w:rsid w:val="00F567B7"/>
    <w:rsid w:val="00F736C3"/>
    <w:rsid w:val="00F74EAA"/>
    <w:rsid w:val="00F774EB"/>
    <w:rsid w:val="00F83170"/>
    <w:rsid w:val="00F85E5B"/>
    <w:rsid w:val="00FA0CBD"/>
    <w:rsid w:val="00FA1834"/>
    <w:rsid w:val="00FA4B26"/>
    <w:rsid w:val="00FB4984"/>
    <w:rsid w:val="00FB7B3E"/>
    <w:rsid w:val="00FC73F5"/>
    <w:rsid w:val="00FD09E2"/>
    <w:rsid w:val="00FD4367"/>
    <w:rsid w:val="00FD638E"/>
    <w:rsid w:val="00FD79A2"/>
    <w:rsid w:val="00FE04C2"/>
    <w:rsid w:val="00FE1EE3"/>
    <w:rsid w:val="00FF32E2"/>
    <w:rsid w:val="00FF4F96"/>
    <w:rsid w:val="00FF7B6F"/>
    <w:rsid w:val="0641115A"/>
    <w:rsid w:val="0A65EF85"/>
    <w:rsid w:val="104323CF"/>
    <w:rsid w:val="28D6EEC9"/>
    <w:rsid w:val="42E7D2A7"/>
    <w:rsid w:val="5E340180"/>
    <w:rsid w:val="6081928A"/>
    <w:rsid w:val="6B268DF2"/>
    <w:rsid w:val="6D25932D"/>
    <w:rsid w:val="6ECD6AD3"/>
    <w:rsid w:val="731F92EB"/>
    <w:rsid w:val="746A85C0"/>
    <w:rsid w:val="783E8131"/>
    <w:rsid w:val="7D8481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5D877"/>
  <w15:chartTrackingRefBased/>
  <w15:docId w15:val="{EC2C5033-C193-4EFE-BE27-4C146D60FA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01952"/>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30195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195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575EB5"/>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ED5776"/>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ED5776"/>
  </w:style>
  <w:style w:type="paragraph" w:styleId="Voettekst">
    <w:name w:val="footer"/>
    <w:basedOn w:val="Standaard"/>
    <w:link w:val="VoettekstChar"/>
    <w:uiPriority w:val="99"/>
    <w:unhideWhenUsed/>
    <w:rsid w:val="00ED5776"/>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ED5776"/>
  </w:style>
  <w:style w:type="table" w:styleId="Tabelraster">
    <w:name w:val="Table Grid"/>
    <w:basedOn w:val="Standaardtabel"/>
    <w:uiPriority w:val="39"/>
    <w:rsid w:val="001E06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customStyle="1">
    <w:name w:val="Tabelraster1"/>
    <w:basedOn w:val="Standaardtabel"/>
    <w:next w:val="Tabelraster"/>
    <w:uiPriority w:val="39"/>
    <w:rsid w:val="003019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basedOn w:val="Standaardalinea-lettertype"/>
    <w:link w:val="Kop1"/>
    <w:uiPriority w:val="9"/>
    <w:rsid w:val="00301952"/>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301952"/>
    <w:rPr>
      <w:rFonts w:asciiTheme="majorHAnsi" w:hAnsiTheme="majorHAnsi" w:eastAsiaTheme="majorEastAsia" w:cstheme="majorBidi"/>
      <w:color w:val="2E74B5" w:themeColor="accent1" w:themeShade="BF"/>
      <w:sz w:val="26"/>
      <w:szCs w:val="26"/>
    </w:rPr>
  </w:style>
  <w:style w:type="character" w:styleId="Kop3Char" w:customStyle="1">
    <w:name w:val="Kop 3 Char"/>
    <w:basedOn w:val="Standaardalinea-lettertype"/>
    <w:link w:val="Kop3"/>
    <w:uiPriority w:val="9"/>
    <w:rsid w:val="00301952"/>
    <w:rPr>
      <w:rFonts w:asciiTheme="majorHAnsi" w:hAnsiTheme="majorHAnsi" w:eastAsiaTheme="majorEastAsia" w:cstheme="majorBidi"/>
      <w:color w:val="1F4D78" w:themeColor="accent1" w:themeShade="7F"/>
      <w:sz w:val="24"/>
      <w:szCs w:val="24"/>
    </w:rPr>
  </w:style>
  <w:style w:type="character" w:styleId="Kop4Char" w:customStyle="1">
    <w:name w:val="Kop 4 Char"/>
    <w:basedOn w:val="Standaardalinea-lettertype"/>
    <w:link w:val="Kop4"/>
    <w:uiPriority w:val="9"/>
    <w:rsid w:val="00575EB5"/>
    <w:rPr>
      <w:rFonts w:asciiTheme="majorHAnsi" w:hAnsiTheme="majorHAnsi" w:eastAsiaTheme="majorEastAsia" w:cstheme="majorBidi"/>
      <w:i/>
      <w:iCs/>
      <w:color w:val="2E74B5" w:themeColor="accent1" w:themeShade="BF"/>
    </w:rPr>
  </w:style>
  <w:style w:type="paragraph" w:styleId="Lijstalinea">
    <w:name w:val="List Paragraph"/>
    <w:basedOn w:val="Standaard"/>
    <w:uiPriority w:val="34"/>
    <w:qFormat/>
    <w:rsid w:val="005062FF"/>
    <w:pPr>
      <w:widowControl w:val="0"/>
      <w:spacing w:after="0" w:line="240" w:lineRule="auto"/>
      <w:ind w:left="720"/>
      <w:contextualSpacing/>
    </w:pPr>
    <w:rPr>
      <w:rFonts w:ascii="Arial" w:hAnsi="Arial" w:eastAsia="Times New Roman" w:cs="Times New Roman"/>
      <w:snapToGrid w:val="0"/>
      <w:sz w:val="20"/>
      <w:szCs w:val="20"/>
      <w:lang w:eastAsia="nl-NL"/>
    </w:rPr>
  </w:style>
  <w:style w:type="character" w:styleId="Verwijzingopmerking">
    <w:name w:val="annotation reference"/>
    <w:basedOn w:val="Standaardalinea-lettertype"/>
    <w:uiPriority w:val="99"/>
    <w:semiHidden/>
    <w:unhideWhenUsed/>
    <w:rsid w:val="00DC5F8C"/>
    <w:rPr>
      <w:sz w:val="16"/>
      <w:szCs w:val="16"/>
    </w:rPr>
  </w:style>
  <w:style w:type="paragraph" w:styleId="Tekstopmerking">
    <w:name w:val="annotation text"/>
    <w:basedOn w:val="Standaard"/>
    <w:link w:val="TekstopmerkingChar"/>
    <w:uiPriority w:val="99"/>
    <w:semiHidden/>
    <w:unhideWhenUsed/>
    <w:rsid w:val="00DC5F8C"/>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DC5F8C"/>
    <w:rPr>
      <w:sz w:val="20"/>
      <w:szCs w:val="20"/>
    </w:rPr>
  </w:style>
  <w:style w:type="paragraph" w:styleId="Onderwerpvanopmerking">
    <w:name w:val="annotation subject"/>
    <w:basedOn w:val="Tekstopmerking"/>
    <w:next w:val="Tekstopmerking"/>
    <w:link w:val="OnderwerpvanopmerkingChar"/>
    <w:uiPriority w:val="99"/>
    <w:semiHidden/>
    <w:unhideWhenUsed/>
    <w:rsid w:val="00DC5F8C"/>
    <w:rPr>
      <w:b/>
      <w:bCs/>
    </w:rPr>
  </w:style>
  <w:style w:type="character" w:styleId="OnderwerpvanopmerkingChar" w:customStyle="1">
    <w:name w:val="Onderwerp van opmerking Char"/>
    <w:basedOn w:val="TekstopmerkingChar"/>
    <w:link w:val="Onderwerpvanopmerking"/>
    <w:uiPriority w:val="99"/>
    <w:semiHidden/>
    <w:rsid w:val="00DC5F8C"/>
    <w:rPr>
      <w:b/>
      <w:bCs/>
      <w:sz w:val="20"/>
      <w:szCs w:val="20"/>
    </w:rPr>
  </w:style>
  <w:style w:type="paragraph" w:styleId="Ballontekst">
    <w:name w:val="Balloon Text"/>
    <w:basedOn w:val="Standaard"/>
    <w:link w:val="BallontekstChar"/>
    <w:uiPriority w:val="99"/>
    <w:semiHidden/>
    <w:unhideWhenUsed/>
    <w:rsid w:val="00DC5F8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DC5F8C"/>
    <w:rPr>
      <w:rFonts w:ascii="Segoe UI" w:hAnsi="Segoe UI" w:cs="Segoe UI"/>
      <w:sz w:val="18"/>
      <w:szCs w:val="18"/>
    </w:rPr>
  </w:style>
  <w:style w:type="character" w:styleId="Tekstvantijdelijkeaanduiding">
    <w:name w:val="Placeholder Text"/>
    <w:basedOn w:val="Standaardalinea-lettertype"/>
    <w:uiPriority w:val="99"/>
    <w:semiHidden/>
    <w:rsid w:val="00DB7D9E"/>
    <w:rPr>
      <w:color w:val="808080"/>
    </w:rPr>
  </w:style>
  <w:style w:type="paragraph" w:styleId="Voetnoottekst">
    <w:name w:val="footnote text"/>
    <w:basedOn w:val="Standaard"/>
    <w:link w:val="VoetnoottekstChar"/>
    <w:uiPriority w:val="99"/>
    <w:semiHidden/>
    <w:unhideWhenUsed/>
    <w:rsid w:val="00BE2100"/>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BE2100"/>
    <w:rPr>
      <w:sz w:val="20"/>
      <w:szCs w:val="20"/>
    </w:rPr>
  </w:style>
  <w:style w:type="character" w:styleId="Voetnootmarkering">
    <w:name w:val="footnote reference"/>
    <w:basedOn w:val="Standaardalinea-lettertype"/>
    <w:uiPriority w:val="99"/>
    <w:semiHidden/>
    <w:unhideWhenUsed/>
    <w:rsid w:val="00BE2100"/>
    <w:rPr>
      <w:vertAlign w:val="superscript"/>
    </w:rPr>
  </w:style>
  <w:style w:type="character" w:styleId="Hyperlink">
    <w:name w:val="Hyperlink"/>
    <w:basedOn w:val="Standaardalinea-lettertype"/>
    <w:uiPriority w:val="99"/>
    <w:semiHidden/>
    <w:unhideWhenUsed/>
    <w:rsid w:val="00464B6A"/>
    <w:rPr>
      <w:color w:val="0000FF"/>
      <w:u w:val="single"/>
    </w:rPr>
  </w:style>
  <w:style w:type="character" w:styleId="normaltextrun" w:customStyle="1">
    <w:name w:val="normaltextrun"/>
    <w:basedOn w:val="Standaardalinea-lettertype"/>
    <w:rsid w:val="007A5382"/>
  </w:style>
  <w:style w:type="character" w:styleId="eop" w:customStyle="1">
    <w:name w:val="eop"/>
    <w:basedOn w:val="Standaardalinea-lettertype"/>
    <w:rsid w:val="007A5382"/>
  </w:style>
  <w:style w:type="paragraph" w:styleId="paragraph" w:customStyle="1">
    <w:name w:val="paragraph"/>
    <w:basedOn w:val="Standaard"/>
    <w:rsid w:val="00824D48"/>
    <w:pPr>
      <w:spacing w:before="100" w:beforeAutospacing="1" w:after="100" w:afterAutospacing="1" w:line="240" w:lineRule="auto"/>
    </w:pPr>
    <w:rPr>
      <w:rFonts w:ascii="Times New Roman" w:hAnsi="Times New Roman" w:eastAsia="Times New Roman" w:cs="Times New Roman"/>
      <w:sz w:val="24"/>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4000">
      <w:bodyDiv w:val="1"/>
      <w:marLeft w:val="0"/>
      <w:marRight w:val="0"/>
      <w:marTop w:val="0"/>
      <w:marBottom w:val="0"/>
      <w:divBdr>
        <w:top w:val="none" w:sz="0" w:space="0" w:color="auto"/>
        <w:left w:val="none" w:sz="0" w:space="0" w:color="auto"/>
        <w:bottom w:val="none" w:sz="0" w:space="0" w:color="auto"/>
        <w:right w:val="none" w:sz="0" w:space="0" w:color="auto"/>
      </w:divBdr>
      <w:divsChild>
        <w:div w:id="1406683960">
          <w:marLeft w:val="0"/>
          <w:marRight w:val="0"/>
          <w:marTop w:val="0"/>
          <w:marBottom w:val="0"/>
          <w:divBdr>
            <w:top w:val="none" w:sz="0" w:space="0" w:color="auto"/>
            <w:left w:val="none" w:sz="0" w:space="0" w:color="auto"/>
            <w:bottom w:val="none" w:sz="0" w:space="0" w:color="auto"/>
            <w:right w:val="none" w:sz="0" w:space="0" w:color="auto"/>
          </w:divBdr>
        </w:div>
        <w:div w:id="98389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slo.nl/thema/meer/curriculumontwikkeling/instrumenten/spinnenweb/inleiding/" TargetMode="External"/><Relationship Id="rId1" Type="http://schemas.openxmlformats.org/officeDocument/2006/relationships/hyperlink" Target="https://slo.nl/thema/meer/curriculumontwikkeling/instrumenten/spinnenweb/inle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ommon\Microsoft\Office\Sjablonen\IXperium%20CoE\20181119.format%20notit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8A65915AF485A951673BD5ABF5B98"/>
        <w:category>
          <w:name w:val="Algemeen"/>
          <w:gallery w:val="placeholder"/>
        </w:category>
        <w:types>
          <w:type w:val="bbPlcHdr"/>
        </w:types>
        <w:behaviors>
          <w:behavior w:val="content"/>
        </w:behaviors>
        <w:guid w:val="{AB79C2A5-A46A-4BC0-ACBE-986C470D293B}"/>
      </w:docPartPr>
      <w:docPartBody>
        <w:p w:rsidR="005668F5" w:rsidRDefault="000305B5" w:rsidP="000305B5">
          <w:pPr>
            <w:pStyle w:val="C398A65915AF485A951673BD5ABF5B9837"/>
          </w:pPr>
          <w:r w:rsidRPr="00D95A50">
            <w:rPr>
              <w:rStyle w:val="Tekstvantijdelijkeaanduiding"/>
              <w:rFonts w:cstheme="minorHAnsi"/>
              <w:b/>
              <w:color w:val="463467"/>
              <w:sz w:val="24"/>
              <w:szCs w:val="24"/>
            </w:rPr>
            <w:t>NAAM DESIGNTEAM</w:t>
          </w:r>
        </w:p>
      </w:docPartBody>
    </w:docPart>
    <w:docPart>
      <w:docPartPr>
        <w:name w:val="29ED0B540AC94286BBBA4F9D22CC235F"/>
        <w:category>
          <w:name w:val="Algemeen"/>
          <w:gallery w:val="placeholder"/>
        </w:category>
        <w:types>
          <w:type w:val="bbPlcHdr"/>
        </w:types>
        <w:behaviors>
          <w:behavior w:val="content"/>
        </w:behaviors>
        <w:guid w:val="{482927AD-4D7C-4644-BA52-0544CDDDC91D}"/>
      </w:docPartPr>
      <w:docPartBody>
        <w:p w:rsidR="007C381E" w:rsidRDefault="000305B5" w:rsidP="000305B5">
          <w:pPr>
            <w:pStyle w:val="29ED0B540AC94286BBBA4F9D22CC235F2"/>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7B79F974A9CC4BF284E00E9534FE9E6A"/>
        <w:category>
          <w:name w:val="Algemeen"/>
          <w:gallery w:val="placeholder"/>
        </w:category>
        <w:types>
          <w:type w:val="bbPlcHdr"/>
        </w:types>
        <w:behaviors>
          <w:behavior w:val="content"/>
        </w:behaviors>
        <w:guid w:val="{A7574461-74C1-4519-9D08-F923DFD84DE1}"/>
      </w:docPartPr>
      <w:docPartBody>
        <w:p w:rsidR="007C381E" w:rsidRDefault="000305B5" w:rsidP="000305B5">
          <w:pPr>
            <w:pStyle w:val="7B79F974A9CC4BF284E00E9534FE9E6A2"/>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43427DEB1FA048D2AF4F25AC45CFC0E5"/>
        <w:category>
          <w:name w:val="Algemeen"/>
          <w:gallery w:val="placeholder"/>
        </w:category>
        <w:types>
          <w:type w:val="bbPlcHdr"/>
        </w:types>
        <w:behaviors>
          <w:behavior w:val="content"/>
        </w:behaviors>
        <w:guid w:val="{412B85D4-43CE-40F6-A5FE-ADACDB1CD8E5}"/>
      </w:docPartPr>
      <w:docPartBody>
        <w:p w:rsidR="007C381E" w:rsidRDefault="00B17BC2" w:rsidP="00B17BC2">
          <w:pPr>
            <w:pStyle w:val="43427DEB1FA048D2AF4F25AC45CFC0E5"/>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696B664859474DE2B680CCAE28FB6E28"/>
        <w:category>
          <w:name w:val="Algemeen"/>
          <w:gallery w:val="placeholder"/>
        </w:category>
        <w:types>
          <w:type w:val="bbPlcHdr"/>
        </w:types>
        <w:behaviors>
          <w:behavior w:val="content"/>
        </w:behaviors>
        <w:guid w:val="{2339C6CF-816B-423F-AA31-2023B3BE00F6}"/>
      </w:docPartPr>
      <w:docPartBody>
        <w:p w:rsidR="007C381E" w:rsidRDefault="000305B5" w:rsidP="000305B5">
          <w:pPr>
            <w:pStyle w:val="696B664859474DE2B680CCAE28FB6E282"/>
          </w:pPr>
          <w:r>
            <w:rPr>
              <w:rFonts w:cstheme="minorHAnsi"/>
              <w:i/>
              <w:color w:val="A6A6A6" w:themeColor="background1" w:themeShade="A6"/>
            </w:rPr>
            <w:t>Korte</w:t>
          </w:r>
          <w:r w:rsidRPr="005212D6">
            <w:rPr>
              <w:rFonts w:cstheme="minorHAnsi"/>
              <w:i/>
              <w:color w:val="A6A6A6" w:themeColor="background1" w:themeShade="A6"/>
            </w:rPr>
            <w:t xml:space="preserve"> </w:t>
          </w:r>
          <w:r>
            <w:rPr>
              <w:rFonts w:cstheme="minorHAnsi"/>
              <w:i/>
              <w:color w:val="A6A6A6" w:themeColor="background1" w:themeShade="A6"/>
            </w:rPr>
            <w:t>om</w:t>
          </w:r>
          <w:r w:rsidRPr="005212D6">
            <w:rPr>
              <w:rFonts w:cstheme="minorHAnsi"/>
              <w:i/>
              <w:color w:val="A6A6A6" w:themeColor="background1" w:themeShade="A6"/>
            </w:rPr>
            <w:t>schrijving</w:t>
          </w:r>
          <w:r>
            <w:rPr>
              <w:rFonts w:cstheme="minorHAnsi"/>
              <w:i/>
              <w:color w:val="A6A6A6" w:themeColor="background1" w:themeShade="A6"/>
            </w:rPr>
            <w:t xml:space="preserve"> + verwijzing naar vindplaats (url)</w:t>
          </w:r>
        </w:p>
      </w:docPartBody>
    </w:docPart>
    <w:docPart>
      <w:docPartPr>
        <w:name w:val="E180EE3577344BA784AA3AD390AE507B"/>
        <w:category>
          <w:name w:val="Algemeen"/>
          <w:gallery w:val="placeholder"/>
        </w:category>
        <w:types>
          <w:type w:val="bbPlcHdr"/>
        </w:types>
        <w:behaviors>
          <w:behavior w:val="content"/>
        </w:behaviors>
        <w:guid w:val="{893B9FB2-66FF-4495-9A89-D91A116CA83C}"/>
      </w:docPartPr>
      <w:docPartBody>
        <w:p w:rsidR="00F0465B" w:rsidRDefault="00964FE4" w:rsidP="00964FE4">
          <w:pPr>
            <w:pStyle w:val="E180EE3577344BA784AA3AD390AE507B"/>
          </w:pPr>
          <w:r>
            <w:rPr>
              <w:rFonts w:cstheme="minorHAnsi"/>
              <w:i/>
              <w:color w:val="A6A6A6" w:themeColor="background1" w:themeShade="A6"/>
            </w:rPr>
            <w:t>Afhankelijk van onderwijssector</w:t>
          </w:r>
        </w:p>
      </w:docPartBody>
    </w:docPart>
    <w:docPart>
      <w:docPartPr>
        <w:name w:val="E6D4EA05E9A6496EB30AF7A203EBBE3E"/>
        <w:category>
          <w:name w:val="Algemeen"/>
          <w:gallery w:val="placeholder"/>
        </w:category>
        <w:types>
          <w:type w:val="bbPlcHdr"/>
        </w:types>
        <w:behaviors>
          <w:behavior w:val="content"/>
        </w:behaviors>
        <w:guid w:val="{1AC19815-F413-43D1-8B9A-ADF36909F1A0}"/>
      </w:docPartPr>
      <w:docPartBody>
        <w:p w:rsidR="00F0465B" w:rsidRDefault="00964FE4" w:rsidP="00964FE4">
          <w:pPr>
            <w:pStyle w:val="E6D4EA05E9A6496EB30AF7A203EBBE3E"/>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15AB8F94892D4F29BA798A6FAF13CC15"/>
        <w:category>
          <w:name w:val="Algemeen"/>
          <w:gallery w:val="placeholder"/>
        </w:category>
        <w:types>
          <w:type w:val="bbPlcHdr"/>
        </w:types>
        <w:behaviors>
          <w:behavior w:val="content"/>
        </w:behaviors>
        <w:guid w:val="{EEE6403C-4EB9-4B8B-8AB8-71D9F2535BF8}"/>
      </w:docPartPr>
      <w:docPartBody>
        <w:p w:rsidR="00F0465B" w:rsidRDefault="00964FE4" w:rsidP="00964FE4">
          <w:pPr>
            <w:pStyle w:val="15AB8F94892D4F29BA798A6FAF13CC15"/>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6781117F480F4F7C86DACCA424FE87EF"/>
        <w:category>
          <w:name w:val="Algemeen"/>
          <w:gallery w:val="placeholder"/>
        </w:category>
        <w:types>
          <w:type w:val="bbPlcHdr"/>
        </w:types>
        <w:behaviors>
          <w:behavior w:val="content"/>
        </w:behaviors>
        <w:guid w:val="{41BCB5D3-E0B0-43C5-A2C5-35A2837C692F}"/>
      </w:docPartPr>
      <w:docPartBody>
        <w:p w:rsidR="00F0465B" w:rsidRDefault="00964FE4" w:rsidP="00964FE4">
          <w:pPr>
            <w:pStyle w:val="6781117F480F4F7C86DACCA424FE87EF"/>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02652C2570E443298E4B53407501140B"/>
        <w:category>
          <w:name w:val="Algemeen"/>
          <w:gallery w:val="placeholder"/>
        </w:category>
        <w:types>
          <w:type w:val="bbPlcHdr"/>
        </w:types>
        <w:behaviors>
          <w:behavior w:val="content"/>
        </w:behaviors>
        <w:guid w:val="{79C1DAB8-4BAC-41B5-AD4E-FB94253F82D6}"/>
      </w:docPartPr>
      <w:docPartBody>
        <w:p w:rsidR="00F0465B" w:rsidRDefault="00964FE4" w:rsidP="00964FE4">
          <w:pPr>
            <w:pStyle w:val="02652C2570E443298E4B53407501140B"/>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CBED275AF5AB495C9C5AA48C0D79D938"/>
        <w:category>
          <w:name w:val="Algemeen"/>
          <w:gallery w:val="placeholder"/>
        </w:category>
        <w:types>
          <w:type w:val="bbPlcHdr"/>
        </w:types>
        <w:behaviors>
          <w:behavior w:val="content"/>
        </w:behaviors>
        <w:guid w:val="{A07D5022-1D15-46D4-96C6-7E129648E8DF}"/>
      </w:docPartPr>
      <w:docPartBody>
        <w:p w:rsidR="00F0465B" w:rsidRDefault="00964FE4" w:rsidP="00964FE4">
          <w:pPr>
            <w:pStyle w:val="CBED275AF5AB495C9C5AA48C0D79D938"/>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4B879CED59244C028AB38DA5E30DE3E4"/>
        <w:category>
          <w:name w:val="Algemeen"/>
          <w:gallery w:val="placeholder"/>
        </w:category>
        <w:types>
          <w:type w:val="bbPlcHdr"/>
        </w:types>
        <w:behaviors>
          <w:behavior w:val="content"/>
        </w:behaviors>
        <w:guid w:val="{2DE842E4-A661-4DA3-9E05-089D80A595E7}"/>
      </w:docPartPr>
      <w:docPartBody>
        <w:p w:rsidR="00F0465B" w:rsidRDefault="00964FE4" w:rsidP="00964FE4">
          <w:pPr>
            <w:pStyle w:val="4B879CED59244C028AB38DA5E30DE3E4"/>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B66A47DEFA0C4A21A255E99650DF7FC4"/>
        <w:category>
          <w:name w:val="Algemeen"/>
          <w:gallery w:val="placeholder"/>
        </w:category>
        <w:types>
          <w:type w:val="bbPlcHdr"/>
        </w:types>
        <w:behaviors>
          <w:behavior w:val="content"/>
        </w:behaviors>
        <w:guid w:val="{5CD6A981-1198-483F-BDEE-4D8D67FB866E}"/>
      </w:docPartPr>
      <w:docPartBody>
        <w:p w:rsidR="00F0465B" w:rsidRDefault="00964FE4" w:rsidP="00964FE4">
          <w:pPr>
            <w:pStyle w:val="B66A47DEFA0C4A21A255E99650DF7FC4"/>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964858C2F60444D39FE335CDB0DC928C"/>
        <w:category>
          <w:name w:val="Algemeen"/>
          <w:gallery w:val="placeholder"/>
        </w:category>
        <w:types>
          <w:type w:val="bbPlcHdr"/>
        </w:types>
        <w:behaviors>
          <w:behavior w:val="content"/>
        </w:behaviors>
        <w:guid w:val="{9C922F62-8796-4347-91AB-10E84D56DF12}"/>
      </w:docPartPr>
      <w:docPartBody>
        <w:p w:rsidR="00F0465B" w:rsidRDefault="00964FE4" w:rsidP="00964FE4">
          <w:pPr>
            <w:pStyle w:val="964858C2F60444D39FE335CDB0DC928C"/>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A3E1A175CE65427DA0523C1122A86939"/>
        <w:category>
          <w:name w:val="Algemeen"/>
          <w:gallery w:val="placeholder"/>
        </w:category>
        <w:types>
          <w:type w:val="bbPlcHdr"/>
        </w:types>
        <w:behaviors>
          <w:behavior w:val="content"/>
        </w:behaviors>
        <w:guid w:val="{7F4E73C5-5500-40AA-96D7-663F6DFC289C}"/>
      </w:docPartPr>
      <w:docPartBody>
        <w:p w:rsidR="00F0465B" w:rsidRDefault="00964FE4" w:rsidP="00964FE4">
          <w:pPr>
            <w:pStyle w:val="A3E1A175CE65427DA0523C1122A86939"/>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1B2A54D691A54C899C76BBCAD1E634AD"/>
        <w:category>
          <w:name w:val="Algemeen"/>
          <w:gallery w:val="placeholder"/>
        </w:category>
        <w:types>
          <w:type w:val="bbPlcHdr"/>
        </w:types>
        <w:behaviors>
          <w:behavior w:val="content"/>
        </w:behaviors>
        <w:guid w:val="{DD8AA1FA-8F71-4972-ACBE-2D190E7EE09D}"/>
      </w:docPartPr>
      <w:docPartBody>
        <w:p w:rsidR="00F0465B" w:rsidRDefault="00964FE4" w:rsidP="00964FE4">
          <w:pPr>
            <w:pStyle w:val="1B2A54D691A54C899C76BBCAD1E634AD"/>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578928D1C9BD494692F478393A983A03"/>
        <w:category>
          <w:name w:val="Algemeen"/>
          <w:gallery w:val="placeholder"/>
        </w:category>
        <w:types>
          <w:type w:val="bbPlcHdr"/>
        </w:types>
        <w:behaviors>
          <w:behavior w:val="content"/>
        </w:behaviors>
        <w:guid w:val="{44C5D8C0-3719-4F5C-9B20-165C1142DC52}"/>
      </w:docPartPr>
      <w:docPartBody>
        <w:p w:rsidR="00F0465B" w:rsidRDefault="00964FE4" w:rsidP="00964FE4">
          <w:pPr>
            <w:pStyle w:val="578928D1C9BD494692F478393A983A03"/>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548C7D83169546ADB71F871EE3DED3A4"/>
        <w:category>
          <w:name w:val="Algemeen"/>
          <w:gallery w:val="placeholder"/>
        </w:category>
        <w:types>
          <w:type w:val="bbPlcHdr"/>
        </w:types>
        <w:behaviors>
          <w:behavior w:val="content"/>
        </w:behaviors>
        <w:guid w:val="{FCA59E0D-DDF4-4583-90ED-B303EA643960}"/>
      </w:docPartPr>
      <w:docPartBody>
        <w:p w:rsidR="00F0465B" w:rsidRDefault="00964FE4" w:rsidP="00964FE4">
          <w:pPr>
            <w:pStyle w:val="548C7D83169546ADB71F871EE3DED3A4"/>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 (zie meetlat)</w:t>
          </w:r>
        </w:p>
      </w:docPartBody>
    </w:docPart>
    <w:docPart>
      <w:docPartPr>
        <w:name w:val="0ADB4A01B27A45C0883B489974F1D1C9"/>
        <w:category>
          <w:name w:val="Algemeen"/>
          <w:gallery w:val="placeholder"/>
        </w:category>
        <w:types>
          <w:type w:val="bbPlcHdr"/>
        </w:types>
        <w:behaviors>
          <w:behavior w:val="content"/>
        </w:behaviors>
        <w:guid w:val="{4E1A9CB9-47B1-4F92-AFA7-0F950A134509}"/>
      </w:docPartPr>
      <w:docPartBody>
        <w:p w:rsidR="00F0465B" w:rsidRDefault="00964FE4" w:rsidP="00964FE4">
          <w:pPr>
            <w:pStyle w:val="0ADB4A01B27A45C0883B489974F1D1C9"/>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DEA016A48965423682739183D74D1B0A"/>
        <w:category>
          <w:name w:val="Algemeen"/>
          <w:gallery w:val="placeholder"/>
        </w:category>
        <w:types>
          <w:type w:val="bbPlcHdr"/>
        </w:types>
        <w:behaviors>
          <w:behavior w:val="content"/>
        </w:behaviors>
        <w:guid w:val="{DC65CA14-5E27-443F-8073-11DDBC2E3F6A}"/>
      </w:docPartPr>
      <w:docPartBody>
        <w:p w:rsidR="00F0465B" w:rsidRDefault="00964FE4" w:rsidP="00964FE4">
          <w:pPr>
            <w:pStyle w:val="DEA016A48965423682739183D74D1B0A"/>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 (zie meetlat)</w:t>
          </w:r>
        </w:p>
      </w:docPartBody>
    </w:docPart>
    <w:docPart>
      <w:docPartPr>
        <w:name w:val="27D0312F5D874CEDA0DE973A5B07122D"/>
        <w:category>
          <w:name w:val="Algemeen"/>
          <w:gallery w:val="placeholder"/>
        </w:category>
        <w:types>
          <w:type w:val="bbPlcHdr"/>
        </w:types>
        <w:behaviors>
          <w:behavior w:val="content"/>
        </w:behaviors>
        <w:guid w:val="{8DC4ED12-5509-4F8E-956B-8A3F0B7BBF42}"/>
      </w:docPartPr>
      <w:docPartBody>
        <w:p w:rsidR="00000000" w:rsidRDefault="00F0465B" w:rsidP="00F0465B">
          <w:pPr>
            <w:pStyle w:val="27D0312F5D874CEDA0DE973A5B07122D"/>
          </w:pPr>
          <w:r w:rsidRPr="00D95A50">
            <w:rPr>
              <w:rStyle w:val="Tekstvantijdelijkeaanduiding"/>
              <w:rFonts w:cstheme="minorHAnsi"/>
              <w:b/>
              <w:color w:val="463467"/>
              <w:sz w:val="24"/>
              <w:szCs w:val="24"/>
            </w:rPr>
            <w:t>NAAM DESIGNTEAM</w:t>
          </w:r>
        </w:p>
      </w:docPartBody>
    </w:docPart>
    <w:docPart>
      <w:docPartPr>
        <w:name w:val="B3E6499CB840463399EA15FCBBED9EBF"/>
        <w:category>
          <w:name w:val="Algemeen"/>
          <w:gallery w:val="placeholder"/>
        </w:category>
        <w:types>
          <w:type w:val="bbPlcHdr"/>
        </w:types>
        <w:behaviors>
          <w:behavior w:val="content"/>
        </w:behaviors>
        <w:guid w:val="{310F3F95-601E-4339-9117-424D04D4CF1A}"/>
      </w:docPartPr>
      <w:docPartBody>
        <w:p w:rsidR="00000000" w:rsidRDefault="00F0465B" w:rsidP="00F0465B">
          <w:pPr>
            <w:pStyle w:val="B3E6499CB840463399EA15FCBBED9EBF"/>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van de aanleiding, praktijkvraag en context</w:t>
          </w:r>
        </w:p>
      </w:docPartBody>
    </w:docPart>
    <w:docPart>
      <w:docPartPr>
        <w:name w:val="19ABF276EE7F4ACF82376408AB5C1FA4"/>
        <w:category>
          <w:name w:val="Algemeen"/>
          <w:gallery w:val="placeholder"/>
        </w:category>
        <w:types>
          <w:type w:val="bbPlcHdr"/>
        </w:types>
        <w:behaviors>
          <w:behavior w:val="content"/>
        </w:behaviors>
        <w:guid w:val="{E19BB049-AC2C-468A-A580-6329C4F00E32}"/>
      </w:docPartPr>
      <w:docPartBody>
        <w:p w:rsidR="00000000" w:rsidRDefault="00F0465B" w:rsidP="00F0465B">
          <w:pPr>
            <w:pStyle w:val="19ABF276EE7F4ACF82376408AB5C1FA4"/>
          </w:pPr>
          <w:r>
            <w:rPr>
              <w:rFonts w:cstheme="minorHAnsi"/>
              <w:i/>
              <w:color w:val="A6A6A6" w:themeColor="background1" w:themeShade="A6"/>
            </w:rPr>
            <w:t>Afhankelijk van onderwijssector</w:t>
          </w:r>
        </w:p>
      </w:docPartBody>
    </w:docPart>
    <w:docPart>
      <w:docPartPr>
        <w:name w:val="226DD98753794DD08E989A1F5035DBB8"/>
        <w:category>
          <w:name w:val="Algemeen"/>
          <w:gallery w:val="placeholder"/>
        </w:category>
        <w:types>
          <w:type w:val="bbPlcHdr"/>
        </w:types>
        <w:behaviors>
          <w:behavior w:val="content"/>
        </w:behaviors>
        <w:guid w:val="{C6552871-6064-41BA-823D-FEE39D3F17C2}"/>
      </w:docPartPr>
      <w:docPartBody>
        <w:p w:rsidR="00000000" w:rsidRDefault="00F0465B" w:rsidP="00F0465B">
          <w:pPr>
            <w:pStyle w:val="226DD98753794DD08E989A1F5035DBB8"/>
          </w:pPr>
          <w:r>
            <w:rPr>
              <w:rFonts w:cstheme="minorHAnsi"/>
              <w:i/>
              <w:color w:val="A6A6A6" w:themeColor="background1" w:themeShade="A6"/>
            </w:rPr>
            <w:t>Afhankelijk van onderwijssector</w:t>
          </w:r>
        </w:p>
      </w:docPartBody>
    </w:docPart>
    <w:docPart>
      <w:docPartPr>
        <w:name w:val="D0DFE5FB35474B4590607FAB8C120BC4"/>
        <w:category>
          <w:name w:val="Algemeen"/>
          <w:gallery w:val="placeholder"/>
        </w:category>
        <w:types>
          <w:type w:val="bbPlcHdr"/>
        </w:types>
        <w:behaviors>
          <w:behavior w:val="content"/>
        </w:behaviors>
        <w:guid w:val="{33987398-D667-43B5-BAA3-1114208D1683}"/>
      </w:docPartPr>
      <w:docPartBody>
        <w:p w:rsidR="00000000" w:rsidRDefault="00F0465B" w:rsidP="00F0465B">
          <w:pPr>
            <w:pStyle w:val="D0DFE5FB35474B4590607FAB8C120BC4"/>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4212C2F3786E4845B27135FD4F538DB8"/>
        <w:category>
          <w:name w:val="Algemeen"/>
          <w:gallery w:val="placeholder"/>
        </w:category>
        <w:types>
          <w:type w:val="bbPlcHdr"/>
        </w:types>
        <w:behaviors>
          <w:behavior w:val="content"/>
        </w:behaviors>
        <w:guid w:val="{898FE0A3-ACE5-47AF-803F-057E7ECA109E}"/>
      </w:docPartPr>
      <w:docPartBody>
        <w:p w:rsidR="00000000" w:rsidRDefault="00F0465B" w:rsidP="00F0465B">
          <w:pPr>
            <w:pStyle w:val="4212C2F3786E4845B27135FD4F538DB8"/>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8FCCDF100A3643848E38FE1633392D48"/>
        <w:category>
          <w:name w:val="Algemeen"/>
          <w:gallery w:val="placeholder"/>
        </w:category>
        <w:types>
          <w:type w:val="bbPlcHdr"/>
        </w:types>
        <w:behaviors>
          <w:behavior w:val="content"/>
        </w:behaviors>
        <w:guid w:val="{C22A8F17-B371-4915-BB04-4E443C1A25BE}"/>
      </w:docPartPr>
      <w:docPartBody>
        <w:p w:rsidR="00000000" w:rsidRDefault="00F0465B" w:rsidP="00F0465B">
          <w:pPr>
            <w:pStyle w:val="8FCCDF100A3643848E38FE1633392D48"/>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53C6339400AA41DFBF629F601594ADA5"/>
        <w:category>
          <w:name w:val="Algemeen"/>
          <w:gallery w:val="placeholder"/>
        </w:category>
        <w:types>
          <w:type w:val="bbPlcHdr"/>
        </w:types>
        <w:behaviors>
          <w:behavior w:val="content"/>
        </w:behaviors>
        <w:guid w:val="{EF905098-23A6-498B-989E-46E324F4F4B3}"/>
      </w:docPartPr>
      <w:docPartBody>
        <w:p w:rsidR="00000000" w:rsidRDefault="00F0465B" w:rsidP="00F0465B">
          <w:pPr>
            <w:pStyle w:val="53C6339400AA41DFBF629F601594ADA5"/>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4F4B9F662154418B9A59105D0202A2A3"/>
        <w:category>
          <w:name w:val="Algemeen"/>
          <w:gallery w:val="placeholder"/>
        </w:category>
        <w:types>
          <w:type w:val="bbPlcHdr"/>
        </w:types>
        <w:behaviors>
          <w:behavior w:val="content"/>
        </w:behaviors>
        <w:guid w:val="{E8F19CBD-0A1F-41EA-B49F-B6F00B965382}"/>
      </w:docPartPr>
      <w:docPartBody>
        <w:p w:rsidR="00000000" w:rsidRDefault="00F0465B" w:rsidP="00F0465B">
          <w:pPr>
            <w:pStyle w:val="4F4B9F662154418B9A59105D0202A2A3"/>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34D110CA90B14DB7B4421FB6668B0AF4"/>
        <w:category>
          <w:name w:val="Algemeen"/>
          <w:gallery w:val="placeholder"/>
        </w:category>
        <w:types>
          <w:type w:val="bbPlcHdr"/>
        </w:types>
        <w:behaviors>
          <w:behavior w:val="content"/>
        </w:behaviors>
        <w:guid w:val="{EFD987F3-4EC7-423C-91BF-BB08FD5DABFA}"/>
      </w:docPartPr>
      <w:docPartBody>
        <w:p w:rsidR="00000000" w:rsidRDefault="00F0465B" w:rsidP="00F0465B">
          <w:pPr>
            <w:pStyle w:val="34D110CA90B14DB7B4421FB6668B0AF4"/>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C760B839B4154FA79959A414F5CECA84"/>
        <w:category>
          <w:name w:val="Algemeen"/>
          <w:gallery w:val="placeholder"/>
        </w:category>
        <w:types>
          <w:type w:val="bbPlcHdr"/>
        </w:types>
        <w:behaviors>
          <w:behavior w:val="content"/>
        </w:behaviors>
        <w:guid w:val="{F20C240C-0D4A-4A74-8043-6E26532BB9E5}"/>
      </w:docPartPr>
      <w:docPartBody>
        <w:p w:rsidR="00000000" w:rsidRDefault="00F0465B" w:rsidP="00F0465B">
          <w:pPr>
            <w:pStyle w:val="C760B839B4154FA79959A414F5CECA84"/>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A0891D6745A643B6B3C24C1D92815D0E"/>
        <w:category>
          <w:name w:val="Algemeen"/>
          <w:gallery w:val="placeholder"/>
        </w:category>
        <w:types>
          <w:type w:val="bbPlcHdr"/>
        </w:types>
        <w:behaviors>
          <w:behavior w:val="content"/>
        </w:behaviors>
        <w:guid w:val="{A14285A0-6335-466A-BE55-F085F162EADA}"/>
      </w:docPartPr>
      <w:docPartBody>
        <w:p w:rsidR="00000000" w:rsidRDefault="00F0465B" w:rsidP="00F0465B">
          <w:pPr>
            <w:pStyle w:val="A0891D6745A643B6B3C24C1D92815D0E"/>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7E15ADAE6F074CC686D2D9407ACD0EA8"/>
        <w:category>
          <w:name w:val="Algemeen"/>
          <w:gallery w:val="placeholder"/>
        </w:category>
        <w:types>
          <w:type w:val="bbPlcHdr"/>
        </w:types>
        <w:behaviors>
          <w:behavior w:val="content"/>
        </w:behaviors>
        <w:guid w:val="{C4685AED-2376-4CA0-BBCA-B6FCE9167311}"/>
      </w:docPartPr>
      <w:docPartBody>
        <w:p w:rsidR="00000000" w:rsidRDefault="00F0465B" w:rsidP="00F0465B">
          <w:pPr>
            <w:pStyle w:val="7E15ADAE6F074CC686D2D9407ACD0EA8"/>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09EAAC9923CD44FBB1635795D4082D9C"/>
        <w:category>
          <w:name w:val="Algemeen"/>
          <w:gallery w:val="placeholder"/>
        </w:category>
        <w:types>
          <w:type w:val="bbPlcHdr"/>
        </w:types>
        <w:behaviors>
          <w:behavior w:val="content"/>
        </w:behaviors>
        <w:guid w:val="{5248545C-2391-4739-A925-0AD68D54B4BE}"/>
      </w:docPartPr>
      <w:docPartBody>
        <w:p w:rsidR="00000000" w:rsidRDefault="00F0465B" w:rsidP="00F0465B">
          <w:pPr>
            <w:pStyle w:val="09EAAC9923CD44FBB1635795D4082D9C"/>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6D8C495C34ED4CBD8BE1D7AE89C2B7D5"/>
        <w:category>
          <w:name w:val="Algemeen"/>
          <w:gallery w:val="placeholder"/>
        </w:category>
        <w:types>
          <w:type w:val="bbPlcHdr"/>
        </w:types>
        <w:behaviors>
          <w:behavior w:val="content"/>
        </w:behaviors>
        <w:guid w:val="{B1CAC8B2-3BB4-4A2F-91B9-78AFA7C5B055}"/>
      </w:docPartPr>
      <w:docPartBody>
        <w:p w:rsidR="00000000" w:rsidRDefault="00F0465B" w:rsidP="00F0465B">
          <w:pPr>
            <w:pStyle w:val="6D8C495C34ED4CBD8BE1D7AE89C2B7D5"/>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5A85F4A2A3E04736A72380D492CAC8E6"/>
        <w:category>
          <w:name w:val="Algemeen"/>
          <w:gallery w:val="placeholder"/>
        </w:category>
        <w:types>
          <w:type w:val="bbPlcHdr"/>
        </w:types>
        <w:behaviors>
          <w:behavior w:val="content"/>
        </w:behaviors>
        <w:guid w:val="{55B1FB0E-C7F2-4645-B047-CC8ECA195F34}"/>
      </w:docPartPr>
      <w:docPartBody>
        <w:p w:rsidR="00000000" w:rsidRDefault="00F0465B" w:rsidP="00F0465B">
          <w:pPr>
            <w:pStyle w:val="5A85F4A2A3E04736A72380D492CAC8E6"/>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 (zie meetlat)</w:t>
          </w:r>
        </w:p>
      </w:docPartBody>
    </w:docPart>
    <w:docPart>
      <w:docPartPr>
        <w:name w:val="C827038EA7FA491CBC53DA5238011F14"/>
        <w:category>
          <w:name w:val="Algemeen"/>
          <w:gallery w:val="placeholder"/>
        </w:category>
        <w:types>
          <w:type w:val="bbPlcHdr"/>
        </w:types>
        <w:behaviors>
          <w:behavior w:val="content"/>
        </w:behaviors>
        <w:guid w:val="{9A7AAE22-5185-42AA-A68C-4F00641D953D}"/>
      </w:docPartPr>
      <w:docPartBody>
        <w:p w:rsidR="00000000" w:rsidRDefault="00F0465B" w:rsidP="00F0465B">
          <w:pPr>
            <w:pStyle w:val="C827038EA7FA491CBC53DA5238011F14"/>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DACB9D23CEB249588A1F82CF09AAA8B6"/>
        <w:category>
          <w:name w:val="Algemeen"/>
          <w:gallery w:val="placeholder"/>
        </w:category>
        <w:types>
          <w:type w:val="bbPlcHdr"/>
        </w:types>
        <w:behaviors>
          <w:behavior w:val="content"/>
        </w:behaviors>
        <w:guid w:val="{E1797D2A-98F2-486F-B4CC-699B395E6175}"/>
      </w:docPartPr>
      <w:docPartBody>
        <w:p w:rsidR="00000000" w:rsidRDefault="00F0465B" w:rsidP="00F0465B">
          <w:pPr>
            <w:pStyle w:val="DACB9D23CEB249588A1F82CF09AAA8B6"/>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 (zie meetlat)</w:t>
          </w:r>
        </w:p>
      </w:docPartBody>
    </w:docPart>
    <w:docPart>
      <w:docPartPr>
        <w:name w:val="B184F85547FC475C9DB32B3985F18C65"/>
        <w:category>
          <w:name w:val="Algemeen"/>
          <w:gallery w:val="placeholder"/>
        </w:category>
        <w:types>
          <w:type w:val="bbPlcHdr"/>
        </w:types>
        <w:behaviors>
          <w:behavior w:val="content"/>
        </w:behaviors>
        <w:guid w:val="{FA981483-049A-426A-B26D-3B8BB98AD8F2}"/>
      </w:docPartPr>
      <w:docPartBody>
        <w:p w:rsidR="00000000" w:rsidRDefault="00F0465B" w:rsidP="00F0465B">
          <w:pPr>
            <w:pStyle w:val="B184F85547FC475C9DB32B3985F18C65"/>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CB9780C6133D47BBA4B7332DA6445580"/>
        <w:category>
          <w:name w:val="Algemeen"/>
          <w:gallery w:val="placeholder"/>
        </w:category>
        <w:types>
          <w:type w:val="bbPlcHdr"/>
        </w:types>
        <w:behaviors>
          <w:behavior w:val="content"/>
        </w:behaviors>
        <w:guid w:val="{1D84D40C-4006-4AA2-ACF6-488A45D34519}"/>
      </w:docPartPr>
      <w:docPartBody>
        <w:p w:rsidR="00000000" w:rsidRDefault="00F0465B" w:rsidP="00F0465B">
          <w:pPr>
            <w:pStyle w:val="CB9780C6133D47BBA4B7332DA6445580"/>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FE5EE020CF57482388DF00DAFFC566C3"/>
        <w:category>
          <w:name w:val="Algemeen"/>
          <w:gallery w:val="placeholder"/>
        </w:category>
        <w:types>
          <w:type w:val="bbPlcHdr"/>
        </w:types>
        <w:behaviors>
          <w:behavior w:val="content"/>
        </w:behaviors>
        <w:guid w:val="{7AE4F394-E61E-4308-8D6E-2BAAF1F306D0}"/>
      </w:docPartPr>
      <w:docPartBody>
        <w:p w:rsidR="00000000" w:rsidRDefault="00F0465B" w:rsidP="00F0465B">
          <w:pPr>
            <w:pStyle w:val="FE5EE020CF57482388DF00DAFFC566C3"/>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21B0F1C730424DD8A35547E80DB33437"/>
        <w:category>
          <w:name w:val="Algemeen"/>
          <w:gallery w:val="placeholder"/>
        </w:category>
        <w:types>
          <w:type w:val="bbPlcHdr"/>
        </w:types>
        <w:behaviors>
          <w:behavior w:val="content"/>
        </w:behaviors>
        <w:guid w:val="{E3D07A16-182C-45C5-A936-0F67588A82CB}"/>
      </w:docPartPr>
      <w:docPartBody>
        <w:p w:rsidR="00000000" w:rsidRDefault="00F0465B" w:rsidP="00F0465B">
          <w:pPr>
            <w:pStyle w:val="21B0F1C730424DD8A35547E80DB33437"/>
          </w:pPr>
          <w:r>
            <w:rPr>
              <w:rFonts w:cstheme="minorHAnsi"/>
              <w:i/>
              <w:color w:val="A6A6A6" w:themeColor="background1" w:themeShade="A6"/>
            </w:rPr>
            <w:t>Korte</w:t>
          </w:r>
          <w:r w:rsidRPr="005212D6">
            <w:rPr>
              <w:rFonts w:cstheme="minorHAnsi"/>
              <w:i/>
              <w:color w:val="A6A6A6" w:themeColor="background1" w:themeShade="A6"/>
            </w:rPr>
            <w:t xml:space="preserve"> </w:t>
          </w:r>
          <w:r>
            <w:rPr>
              <w:rFonts w:cstheme="minorHAnsi"/>
              <w:i/>
              <w:color w:val="A6A6A6" w:themeColor="background1" w:themeShade="A6"/>
            </w:rPr>
            <w:t>om</w:t>
          </w:r>
          <w:r w:rsidRPr="005212D6">
            <w:rPr>
              <w:rFonts w:cstheme="minorHAnsi"/>
              <w:i/>
              <w:color w:val="A6A6A6" w:themeColor="background1" w:themeShade="A6"/>
            </w:rPr>
            <w:t>schrijving</w:t>
          </w:r>
          <w:r>
            <w:rPr>
              <w:rFonts w:cstheme="minorHAnsi"/>
              <w:i/>
              <w:color w:val="A6A6A6" w:themeColor="background1" w:themeShade="A6"/>
            </w:rPr>
            <w:t xml:space="preserve"> + verwijzing naar vindplaats (url)</w:t>
          </w:r>
        </w:p>
      </w:docPartBody>
    </w:docPart>
    <w:docPart>
      <w:docPartPr>
        <w:name w:val="55800EBC6EF343F7A3E8BFB4BB8EAB12"/>
        <w:category>
          <w:name w:val="Algemeen"/>
          <w:gallery w:val="placeholder"/>
        </w:category>
        <w:types>
          <w:type w:val="bbPlcHdr"/>
        </w:types>
        <w:behaviors>
          <w:behavior w:val="content"/>
        </w:behaviors>
        <w:guid w:val="{830F4D95-E321-4EEB-8755-2581158649C2}"/>
      </w:docPartPr>
      <w:docPartBody>
        <w:p w:rsidR="00000000" w:rsidRDefault="00F0465B" w:rsidP="00F0465B">
          <w:pPr>
            <w:pStyle w:val="55800EBC6EF343F7A3E8BFB4BB8EAB12"/>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van de aanleiding, praktijkvraag en context</w:t>
          </w:r>
        </w:p>
      </w:docPartBody>
    </w:docPart>
    <w:docPart>
      <w:docPartPr>
        <w:name w:val="82B840E6132749148089D9F2A7CC44D2"/>
        <w:category>
          <w:name w:val="Algemeen"/>
          <w:gallery w:val="placeholder"/>
        </w:category>
        <w:types>
          <w:type w:val="bbPlcHdr"/>
        </w:types>
        <w:behaviors>
          <w:behavior w:val="content"/>
        </w:behaviors>
        <w:guid w:val="{2C88596A-0191-44E7-8780-0F26230CBC08}"/>
      </w:docPartPr>
      <w:docPartBody>
        <w:p w:rsidR="00000000" w:rsidRDefault="00F0465B" w:rsidP="00F0465B">
          <w:pPr>
            <w:pStyle w:val="82B840E6132749148089D9F2A7CC44D2"/>
          </w:pPr>
          <w:r>
            <w:rPr>
              <w:rFonts w:cstheme="minorHAnsi"/>
              <w:i/>
              <w:color w:val="A6A6A6" w:themeColor="background1" w:themeShade="A6"/>
            </w:rPr>
            <w:t>Afhankelijk van onderwijssector</w:t>
          </w:r>
        </w:p>
      </w:docPartBody>
    </w:docPart>
    <w:docPart>
      <w:docPartPr>
        <w:name w:val="5F1FF0B3F7FC430F9B57173F7E3BB1D4"/>
        <w:category>
          <w:name w:val="Algemeen"/>
          <w:gallery w:val="placeholder"/>
        </w:category>
        <w:types>
          <w:type w:val="bbPlcHdr"/>
        </w:types>
        <w:behaviors>
          <w:behavior w:val="content"/>
        </w:behaviors>
        <w:guid w:val="{373BB8D4-F576-4419-B1C6-CA7BFCB02A58}"/>
      </w:docPartPr>
      <w:docPartBody>
        <w:p w:rsidR="00000000" w:rsidRDefault="00F0465B" w:rsidP="00F0465B">
          <w:pPr>
            <w:pStyle w:val="5F1FF0B3F7FC430F9B57173F7E3BB1D4"/>
          </w:pPr>
          <w:r>
            <w:rPr>
              <w:rFonts w:cstheme="minorHAnsi"/>
              <w:i/>
              <w:color w:val="A6A6A6" w:themeColor="background1" w:themeShade="A6"/>
            </w:rPr>
            <w:t>Afhankelijk van onderwijssector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94"/>
    <w:rsid w:val="000305B5"/>
    <w:rsid w:val="00047F07"/>
    <w:rsid w:val="00117F38"/>
    <w:rsid w:val="002474D6"/>
    <w:rsid w:val="00480236"/>
    <w:rsid w:val="004D6594"/>
    <w:rsid w:val="005668F5"/>
    <w:rsid w:val="005B6CCD"/>
    <w:rsid w:val="00713E3B"/>
    <w:rsid w:val="00715A18"/>
    <w:rsid w:val="007C381E"/>
    <w:rsid w:val="0088090A"/>
    <w:rsid w:val="00964FE4"/>
    <w:rsid w:val="009E5583"/>
    <w:rsid w:val="009F3A99"/>
    <w:rsid w:val="00A86D92"/>
    <w:rsid w:val="00AE5F24"/>
    <w:rsid w:val="00AF2A19"/>
    <w:rsid w:val="00B17BC2"/>
    <w:rsid w:val="00B53EE1"/>
    <w:rsid w:val="00B65EB1"/>
    <w:rsid w:val="00BC527B"/>
    <w:rsid w:val="00D55E51"/>
    <w:rsid w:val="00DC57B7"/>
    <w:rsid w:val="00DD7E2C"/>
    <w:rsid w:val="00E92C1E"/>
    <w:rsid w:val="00F0465B"/>
    <w:rsid w:val="00F40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465B"/>
    <w:rPr>
      <w:color w:val="808080"/>
    </w:rPr>
  </w:style>
  <w:style w:type="paragraph" w:customStyle="1" w:styleId="27D0312F5D874CEDA0DE973A5B07122D">
    <w:name w:val="27D0312F5D874CEDA0DE973A5B07122D"/>
    <w:rsid w:val="00F0465B"/>
    <w:rPr>
      <w:lang w:val="en-NL" w:eastAsia="en-NL"/>
    </w:rPr>
  </w:style>
  <w:style w:type="paragraph" w:customStyle="1" w:styleId="0914065C94BE4E25AB987E3152B78FB6">
    <w:name w:val="0914065C94BE4E25AB987E3152B78FB6"/>
    <w:rsid w:val="00964FE4"/>
    <w:rPr>
      <w:lang w:val="en-NL" w:eastAsia="en-NL"/>
    </w:rPr>
  </w:style>
  <w:style w:type="paragraph" w:customStyle="1" w:styleId="E180EE3577344BA784AA3AD390AE507B">
    <w:name w:val="E180EE3577344BA784AA3AD390AE507B"/>
    <w:rsid w:val="00964FE4"/>
    <w:rPr>
      <w:lang w:val="en-NL" w:eastAsia="en-NL"/>
    </w:rPr>
  </w:style>
  <w:style w:type="paragraph" w:customStyle="1" w:styleId="E6D4EA05E9A6496EB30AF7A203EBBE3E">
    <w:name w:val="E6D4EA05E9A6496EB30AF7A203EBBE3E"/>
    <w:rsid w:val="00964FE4"/>
    <w:rPr>
      <w:lang w:val="en-NL" w:eastAsia="en-NL"/>
    </w:rPr>
  </w:style>
  <w:style w:type="paragraph" w:customStyle="1" w:styleId="15AB8F94892D4F29BA798A6FAF13CC15">
    <w:name w:val="15AB8F94892D4F29BA798A6FAF13CC15"/>
    <w:rsid w:val="00964FE4"/>
    <w:rPr>
      <w:lang w:val="en-NL" w:eastAsia="en-NL"/>
    </w:rPr>
  </w:style>
  <w:style w:type="paragraph" w:customStyle="1" w:styleId="6781117F480F4F7C86DACCA424FE87EF">
    <w:name w:val="6781117F480F4F7C86DACCA424FE87EF"/>
    <w:rsid w:val="00964FE4"/>
    <w:rPr>
      <w:lang w:val="en-NL" w:eastAsia="en-NL"/>
    </w:rPr>
  </w:style>
  <w:style w:type="paragraph" w:customStyle="1" w:styleId="02652C2570E443298E4B53407501140B">
    <w:name w:val="02652C2570E443298E4B53407501140B"/>
    <w:rsid w:val="00964FE4"/>
    <w:rPr>
      <w:lang w:val="en-NL" w:eastAsia="en-NL"/>
    </w:rPr>
  </w:style>
  <w:style w:type="paragraph" w:customStyle="1" w:styleId="CBED275AF5AB495C9C5AA48C0D79D938">
    <w:name w:val="CBED275AF5AB495C9C5AA48C0D79D938"/>
    <w:rsid w:val="00964FE4"/>
    <w:rPr>
      <w:lang w:val="en-NL" w:eastAsia="en-NL"/>
    </w:rPr>
  </w:style>
  <w:style w:type="paragraph" w:customStyle="1" w:styleId="4B879CED59244C028AB38DA5E30DE3E4">
    <w:name w:val="4B879CED59244C028AB38DA5E30DE3E4"/>
    <w:rsid w:val="00964FE4"/>
    <w:rPr>
      <w:lang w:val="en-NL" w:eastAsia="en-NL"/>
    </w:rPr>
  </w:style>
  <w:style w:type="paragraph" w:customStyle="1" w:styleId="B66A47DEFA0C4A21A255E99650DF7FC4">
    <w:name w:val="B66A47DEFA0C4A21A255E99650DF7FC4"/>
    <w:rsid w:val="00964FE4"/>
    <w:rPr>
      <w:lang w:val="en-NL" w:eastAsia="en-NL"/>
    </w:rPr>
  </w:style>
  <w:style w:type="paragraph" w:customStyle="1" w:styleId="964858C2F60444D39FE335CDB0DC928C">
    <w:name w:val="964858C2F60444D39FE335CDB0DC928C"/>
    <w:rsid w:val="00964FE4"/>
    <w:rPr>
      <w:lang w:val="en-NL" w:eastAsia="en-NL"/>
    </w:rPr>
  </w:style>
  <w:style w:type="paragraph" w:customStyle="1" w:styleId="A3E1A175CE65427DA0523C1122A86939">
    <w:name w:val="A3E1A175CE65427DA0523C1122A86939"/>
    <w:rsid w:val="00964FE4"/>
    <w:rPr>
      <w:lang w:val="en-NL" w:eastAsia="en-NL"/>
    </w:rPr>
  </w:style>
  <w:style w:type="paragraph" w:customStyle="1" w:styleId="1B2A54D691A54C899C76BBCAD1E634AD">
    <w:name w:val="1B2A54D691A54C899C76BBCAD1E634AD"/>
    <w:rsid w:val="00964FE4"/>
    <w:rPr>
      <w:lang w:val="en-NL" w:eastAsia="en-NL"/>
    </w:rPr>
  </w:style>
  <w:style w:type="paragraph" w:customStyle="1" w:styleId="578928D1C9BD494692F478393A983A03">
    <w:name w:val="578928D1C9BD494692F478393A983A03"/>
    <w:rsid w:val="00964FE4"/>
    <w:rPr>
      <w:lang w:val="en-NL" w:eastAsia="en-NL"/>
    </w:rPr>
  </w:style>
  <w:style w:type="paragraph" w:customStyle="1" w:styleId="548C7D83169546ADB71F871EE3DED3A4">
    <w:name w:val="548C7D83169546ADB71F871EE3DED3A4"/>
    <w:rsid w:val="00964FE4"/>
    <w:rPr>
      <w:lang w:val="en-NL" w:eastAsia="en-NL"/>
    </w:rPr>
  </w:style>
  <w:style w:type="paragraph" w:customStyle="1" w:styleId="0ADB4A01B27A45C0883B489974F1D1C9">
    <w:name w:val="0ADB4A01B27A45C0883B489974F1D1C9"/>
    <w:rsid w:val="00964FE4"/>
    <w:rPr>
      <w:lang w:val="en-NL" w:eastAsia="en-NL"/>
    </w:rPr>
  </w:style>
  <w:style w:type="paragraph" w:customStyle="1" w:styleId="DEA016A48965423682739183D74D1B0A">
    <w:name w:val="DEA016A48965423682739183D74D1B0A"/>
    <w:rsid w:val="00964FE4"/>
    <w:rPr>
      <w:lang w:val="en-NL" w:eastAsia="en-NL"/>
    </w:rPr>
  </w:style>
  <w:style w:type="paragraph" w:customStyle="1" w:styleId="B3E6499CB840463399EA15FCBBED9EBF">
    <w:name w:val="B3E6499CB840463399EA15FCBBED9EBF"/>
    <w:rsid w:val="00F0465B"/>
    <w:rPr>
      <w:lang w:val="en-NL" w:eastAsia="en-NL"/>
    </w:rPr>
  </w:style>
  <w:style w:type="paragraph" w:customStyle="1" w:styleId="B0429DB747C3418EA720CB060BFBF9FC">
    <w:name w:val="B0429DB747C3418EA720CB060BFBF9FC"/>
    <w:rsid w:val="00964FE4"/>
    <w:rPr>
      <w:lang w:val="en-NL" w:eastAsia="en-NL"/>
    </w:rPr>
  </w:style>
  <w:style w:type="paragraph" w:customStyle="1" w:styleId="30760A7500FE47BE8EC7C203E2C08085">
    <w:name w:val="30760A7500FE47BE8EC7C203E2C08085"/>
    <w:rsid w:val="00964FE4"/>
    <w:rPr>
      <w:lang w:val="en-NL" w:eastAsia="en-NL"/>
    </w:rPr>
  </w:style>
  <w:style w:type="paragraph" w:customStyle="1" w:styleId="9B3A9327F30F4A9DB68ED3D0B23B4F8A">
    <w:name w:val="9B3A9327F30F4A9DB68ED3D0B23B4F8A"/>
    <w:rsid w:val="00964FE4"/>
    <w:rPr>
      <w:lang w:val="en-NL" w:eastAsia="en-NL"/>
    </w:rPr>
  </w:style>
  <w:style w:type="paragraph" w:customStyle="1" w:styleId="AA4CA99FD84746CE820905A577663C90">
    <w:name w:val="AA4CA99FD84746CE820905A577663C90"/>
    <w:rsid w:val="00964FE4"/>
    <w:rPr>
      <w:lang w:val="en-NL" w:eastAsia="en-NL"/>
    </w:rPr>
  </w:style>
  <w:style w:type="paragraph" w:customStyle="1" w:styleId="0B775C09977B4EED950AFD0A3DB19C19">
    <w:name w:val="0B775C09977B4EED950AFD0A3DB19C19"/>
    <w:rsid w:val="00964FE4"/>
    <w:rPr>
      <w:lang w:val="en-NL" w:eastAsia="en-NL"/>
    </w:rPr>
  </w:style>
  <w:style w:type="paragraph" w:customStyle="1" w:styleId="BA044D569FD64B5FAEF435B863BA4DF9">
    <w:name w:val="BA044D569FD64B5FAEF435B863BA4DF9"/>
    <w:rsid w:val="00964FE4"/>
    <w:rPr>
      <w:lang w:val="en-NL" w:eastAsia="en-NL"/>
    </w:rPr>
  </w:style>
  <w:style w:type="paragraph" w:customStyle="1" w:styleId="CF617BB534904BE7AA3C69A0636C3323">
    <w:name w:val="CF617BB534904BE7AA3C69A0636C3323"/>
    <w:rsid w:val="00964FE4"/>
    <w:rPr>
      <w:lang w:val="en-NL" w:eastAsia="en-NL"/>
    </w:rPr>
  </w:style>
  <w:style w:type="paragraph" w:customStyle="1" w:styleId="86D3DE5040D94806A72BB41A8A9A8D5D">
    <w:name w:val="86D3DE5040D94806A72BB41A8A9A8D5D"/>
    <w:rsid w:val="00964FE4"/>
    <w:rPr>
      <w:lang w:val="en-NL" w:eastAsia="en-NL"/>
    </w:rPr>
  </w:style>
  <w:style w:type="paragraph" w:customStyle="1" w:styleId="EDBFFCA2C39842FDBA918FD9CF2BA2EA">
    <w:name w:val="EDBFFCA2C39842FDBA918FD9CF2BA2EA"/>
    <w:rsid w:val="00964FE4"/>
    <w:rPr>
      <w:lang w:val="en-NL" w:eastAsia="en-NL"/>
    </w:rPr>
  </w:style>
  <w:style w:type="paragraph" w:customStyle="1" w:styleId="AAE83919AF494CB38106D28D53CD8086">
    <w:name w:val="AAE83919AF494CB38106D28D53CD8086"/>
    <w:rsid w:val="00964FE4"/>
    <w:rPr>
      <w:lang w:val="en-NL" w:eastAsia="en-NL"/>
    </w:rPr>
  </w:style>
  <w:style w:type="paragraph" w:customStyle="1" w:styleId="2A37B15A425A46069D8F56B2E6630213">
    <w:name w:val="2A37B15A425A46069D8F56B2E6630213"/>
    <w:rsid w:val="00964FE4"/>
    <w:rPr>
      <w:lang w:val="en-NL" w:eastAsia="en-NL"/>
    </w:rPr>
  </w:style>
  <w:style w:type="paragraph" w:customStyle="1" w:styleId="01F2BC8E5BBF46358187256B9D13EB98">
    <w:name w:val="01F2BC8E5BBF46358187256B9D13EB98"/>
    <w:rsid w:val="00964FE4"/>
    <w:rPr>
      <w:lang w:val="en-NL" w:eastAsia="en-NL"/>
    </w:rPr>
  </w:style>
  <w:style w:type="paragraph" w:customStyle="1" w:styleId="98C354F726E74D0380BF18572EB5491F">
    <w:name w:val="98C354F726E74D0380BF18572EB5491F"/>
    <w:rsid w:val="00964FE4"/>
    <w:rPr>
      <w:lang w:val="en-NL" w:eastAsia="en-NL"/>
    </w:rPr>
  </w:style>
  <w:style w:type="paragraph" w:customStyle="1" w:styleId="56390AFF2EED43558B6BBB4F346E7E9D">
    <w:name w:val="56390AFF2EED43558B6BBB4F346E7E9D"/>
    <w:rsid w:val="00964FE4"/>
    <w:rPr>
      <w:lang w:val="en-NL" w:eastAsia="en-NL"/>
    </w:rPr>
  </w:style>
  <w:style w:type="paragraph" w:customStyle="1" w:styleId="B155ABF55DBA4BD585D645C47052709A">
    <w:name w:val="B155ABF55DBA4BD585D645C47052709A"/>
    <w:rsid w:val="00964FE4"/>
    <w:rPr>
      <w:lang w:val="en-NL" w:eastAsia="en-NL"/>
    </w:rPr>
  </w:style>
  <w:style w:type="paragraph" w:customStyle="1" w:styleId="60EEF086D9B7400484831B31E0577E1C">
    <w:name w:val="60EEF086D9B7400484831B31E0577E1C"/>
    <w:rsid w:val="00964FE4"/>
    <w:rPr>
      <w:lang w:val="en-NL" w:eastAsia="en-NL"/>
    </w:rPr>
  </w:style>
  <w:style w:type="paragraph" w:customStyle="1" w:styleId="50EFE0166FBE4567BB1F61BBEAACA368">
    <w:name w:val="50EFE0166FBE4567BB1F61BBEAACA368"/>
    <w:rsid w:val="00964FE4"/>
    <w:rPr>
      <w:lang w:val="en-NL" w:eastAsia="en-NL"/>
    </w:rPr>
  </w:style>
  <w:style w:type="paragraph" w:customStyle="1" w:styleId="2AA8E0409AC44C09A55E54180C06BBDB">
    <w:name w:val="2AA8E0409AC44C09A55E54180C06BBDB"/>
    <w:rsid w:val="00964FE4"/>
    <w:rPr>
      <w:lang w:val="en-NL" w:eastAsia="en-NL"/>
    </w:rPr>
  </w:style>
  <w:style w:type="paragraph" w:customStyle="1" w:styleId="A11300C7B4624071A2F7FE3EF0F246B4">
    <w:name w:val="A11300C7B4624071A2F7FE3EF0F246B4"/>
    <w:rsid w:val="00964FE4"/>
    <w:rPr>
      <w:lang w:val="en-NL" w:eastAsia="en-NL"/>
    </w:rPr>
  </w:style>
  <w:style w:type="paragraph" w:customStyle="1" w:styleId="4C53A3647E194CCE96DE9C420FDE9FE5">
    <w:name w:val="4C53A3647E194CCE96DE9C420FDE9FE5"/>
    <w:rsid w:val="00964FE4"/>
    <w:rPr>
      <w:lang w:val="en-NL" w:eastAsia="en-NL"/>
    </w:rPr>
  </w:style>
  <w:style w:type="paragraph" w:customStyle="1" w:styleId="B373D990CCFF4CC6ADDFBEDA2F921386">
    <w:name w:val="B373D990CCFF4CC6ADDFBEDA2F921386"/>
    <w:rsid w:val="00964FE4"/>
    <w:rPr>
      <w:lang w:val="en-NL" w:eastAsia="en-NL"/>
    </w:rPr>
  </w:style>
  <w:style w:type="paragraph" w:customStyle="1" w:styleId="7BFD47B8D6254003A2EE9B57B5BB48A1">
    <w:name w:val="7BFD47B8D6254003A2EE9B57B5BB48A1"/>
    <w:rsid w:val="00964FE4"/>
    <w:rPr>
      <w:lang w:val="en-NL" w:eastAsia="en-NL"/>
    </w:rPr>
  </w:style>
  <w:style w:type="paragraph" w:customStyle="1" w:styleId="43427DEB1FA048D2AF4F25AC45CFC0E5">
    <w:name w:val="43427DEB1FA048D2AF4F25AC45CFC0E5"/>
    <w:rsid w:val="00B17BC2"/>
  </w:style>
  <w:style w:type="paragraph" w:customStyle="1" w:styleId="19ABF276EE7F4ACF82376408AB5C1FA4">
    <w:name w:val="19ABF276EE7F4ACF82376408AB5C1FA4"/>
    <w:rsid w:val="00F0465B"/>
    <w:rPr>
      <w:lang w:val="en-NL" w:eastAsia="en-NL"/>
    </w:rPr>
  </w:style>
  <w:style w:type="paragraph" w:customStyle="1" w:styleId="226DD98753794DD08E989A1F5035DBB8">
    <w:name w:val="226DD98753794DD08E989A1F5035DBB8"/>
    <w:rsid w:val="00F0465B"/>
    <w:rPr>
      <w:lang w:val="en-NL" w:eastAsia="en-NL"/>
    </w:rPr>
  </w:style>
  <w:style w:type="paragraph" w:customStyle="1" w:styleId="C398A65915AF485A951673BD5ABF5B9837">
    <w:name w:val="C398A65915AF485A951673BD5ABF5B9837"/>
    <w:rsid w:val="000305B5"/>
    <w:rPr>
      <w:rFonts w:eastAsiaTheme="minorHAnsi"/>
      <w:lang w:eastAsia="en-US"/>
    </w:rPr>
  </w:style>
  <w:style w:type="paragraph" w:customStyle="1" w:styleId="D0DFE5FB35474B4590607FAB8C120BC4">
    <w:name w:val="D0DFE5FB35474B4590607FAB8C120BC4"/>
    <w:rsid w:val="00F0465B"/>
    <w:rPr>
      <w:lang w:val="en-NL" w:eastAsia="en-NL"/>
    </w:rPr>
  </w:style>
  <w:style w:type="paragraph" w:customStyle="1" w:styleId="4212C2F3786E4845B27135FD4F538DB8">
    <w:name w:val="4212C2F3786E4845B27135FD4F538DB8"/>
    <w:rsid w:val="00F0465B"/>
    <w:rPr>
      <w:lang w:val="en-NL" w:eastAsia="en-NL"/>
    </w:rPr>
  </w:style>
  <w:style w:type="paragraph" w:customStyle="1" w:styleId="8FCCDF100A3643848E38FE1633392D48">
    <w:name w:val="8FCCDF100A3643848E38FE1633392D48"/>
    <w:rsid w:val="00F0465B"/>
    <w:rPr>
      <w:lang w:val="en-NL" w:eastAsia="en-NL"/>
    </w:rPr>
  </w:style>
  <w:style w:type="paragraph" w:customStyle="1" w:styleId="CA26CA042CE24DAABF1A360B135DC44028">
    <w:name w:val="CA26CA042CE24DAABF1A360B135DC44028"/>
    <w:rsid w:val="000305B5"/>
    <w:rPr>
      <w:rFonts w:eastAsiaTheme="minorHAnsi"/>
      <w:lang w:eastAsia="en-US"/>
    </w:rPr>
  </w:style>
  <w:style w:type="paragraph" w:customStyle="1" w:styleId="53C6339400AA41DFBF629F601594ADA5">
    <w:name w:val="53C6339400AA41DFBF629F601594ADA5"/>
    <w:rsid w:val="00F0465B"/>
    <w:rPr>
      <w:lang w:val="en-NL" w:eastAsia="en-NL"/>
    </w:rPr>
  </w:style>
  <w:style w:type="paragraph" w:customStyle="1" w:styleId="4F4B9F662154418B9A59105D0202A2A3">
    <w:name w:val="4F4B9F662154418B9A59105D0202A2A3"/>
    <w:rsid w:val="00F0465B"/>
    <w:rPr>
      <w:lang w:val="en-NL" w:eastAsia="en-NL"/>
    </w:rPr>
  </w:style>
  <w:style w:type="paragraph" w:customStyle="1" w:styleId="34D110CA90B14DB7B4421FB6668B0AF4">
    <w:name w:val="34D110CA90B14DB7B4421FB6668B0AF4"/>
    <w:rsid w:val="00F0465B"/>
    <w:rPr>
      <w:lang w:val="en-NL" w:eastAsia="en-NL"/>
    </w:rPr>
  </w:style>
  <w:style w:type="paragraph" w:customStyle="1" w:styleId="C760B839B4154FA79959A414F5CECA84">
    <w:name w:val="C760B839B4154FA79959A414F5CECA84"/>
    <w:rsid w:val="00F0465B"/>
    <w:rPr>
      <w:lang w:val="en-NL" w:eastAsia="en-NL"/>
    </w:rPr>
  </w:style>
  <w:style w:type="paragraph" w:customStyle="1" w:styleId="A0891D6745A643B6B3C24C1D92815D0E">
    <w:name w:val="A0891D6745A643B6B3C24C1D92815D0E"/>
    <w:rsid w:val="00F0465B"/>
    <w:rPr>
      <w:lang w:val="en-NL" w:eastAsia="en-NL"/>
    </w:rPr>
  </w:style>
  <w:style w:type="paragraph" w:customStyle="1" w:styleId="7E15ADAE6F074CC686D2D9407ACD0EA8">
    <w:name w:val="7E15ADAE6F074CC686D2D9407ACD0EA8"/>
    <w:rsid w:val="00F0465B"/>
    <w:rPr>
      <w:lang w:val="en-NL" w:eastAsia="en-NL"/>
    </w:rPr>
  </w:style>
  <w:style w:type="paragraph" w:customStyle="1" w:styleId="09EAAC9923CD44FBB1635795D4082D9C">
    <w:name w:val="09EAAC9923CD44FBB1635795D4082D9C"/>
    <w:rsid w:val="00F0465B"/>
    <w:rPr>
      <w:lang w:val="en-NL" w:eastAsia="en-NL"/>
    </w:rPr>
  </w:style>
  <w:style w:type="paragraph" w:customStyle="1" w:styleId="6D8C495C34ED4CBD8BE1D7AE89C2B7D5">
    <w:name w:val="6D8C495C34ED4CBD8BE1D7AE89C2B7D5"/>
    <w:rsid w:val="00F0465B"/>
    <w:rPr>
      <w:lang w:val="en-NL" w:eastAsia="en-NL"/>
    </w:rPr>
  </w:style>
  <w:style w:type="paragraph" w:customStyle="1" w:styleId="5A85F4A2A3E04736A72380D492CAC8E6">
    <w:name w:val="5A85F4A2A3E04736A72380D492CAC8E6"/>
    <w:rsid w:val="00F0465B"/>
    <w:rPr>
      <w:lang w:val="en-NL" w:eastAsia="en-NL"/>
    </w:rPr>
  </w:style>
  <w:style w:type="paragraph" w:customStyle="1" w:styleId="C827038EA7FA491CBC53DA5238011F14">
    <w:name w:val="C827038EA7FA491CBC53DA5238011F14"/>
    <w:rsid w:val="00F0465B"/>
    <w:rPr>
      <w:lang w:val="en-NL" w:eastAsia="en-NL"/>
    </w:rPr>
  </w:style>
  <w:style w:type="paragraph" w:customStyle="1" w:styleId="DACB9D23CEB249588A1F82CF09AAA8B6">
    <w:name w:val="DACB9D23CEB249588A1F82CF09AAA8B6"/>
    <w:rsid w:val="00F0465B"/>
    <w:rPr>
      <w:lang w:val="en-NL" w:eastAsia="en-NL"/>
    </w:rPr>
  </w:style>
  <w:style w:type="paragraph" w:customStyle="1" w:styleId="B184F85547FC475C9DB32B3985F18C65">
    <w:name w:val="B184F85547FC475C9DB32B3985F18C65"/>
    <w:rsid w:val="00F0465B"/>
    <w:rPr>
      <w:lang w:val="en-NL" w:eastAsia="en-NL"/>
    </w:rPr>
  </w:style>
  <w:style w:type="paragraph" w:customStyle="1" w:styleId="CB9780C6133D47BBA4B7332DA6445580">
    <w:name w:val="CB9780C6133D47BBA4B7332DA6445580"/>
    <w:rsid w:val="00F0465B"/>
    <w:rPr>
      <w:lang w:val="en-NL" w:eastAsia="en-NL"/>
    </w:rPr>
  </w:style>
  <w:style w:type="paragraph" w:customStyle="1" w:styleId="FE5EE020CF57482388DF00DAFFC566C3">
    <w:name w:val="FE5EE020CF57482388DF00DAFFC566C3"/>
    <w:rsid w:val="00F0465B"/>
    <w:rPr>
      <w:lang w:val="en-NL" w:eastAsia="en-NL"/>
    </w:rPr>
  </w:style>
  <w:style w:type="paragraph" w:customStyle="1" w:styleId="29ED0B540AC94286BBBA4F9D22CC235F2">
    <w:name w:val="29ED0B540AC94286BBBA4F9D22CC235F2"/>
    <w:rsid w:val="000305B5"/>
    <w:rPr>
      <w:rFonts w:eastAsiaTheme="minorHAnsi"/>
      <w:lang w:eastAsia="en-US"/>
    </w:rPr>
  </w:style>
  <w:style w:type="paragraph" w:customStyle="1" w:styleId="7B79F974A9CC4BF284E00E9534FE9E6A2">
    <w:name w:val="7B79F974A9CC4BF284E00E9534FE9E6A2"/>
    <w:rsid w:val="000305B5"/>
    <w:rPr>
      <w:rFonts w:eastAsiaTheme="minorHAnsi"/>
      <w:lang w:eastAsia="en-US"/>
    </w:rPr>
  </w:style>
  <w:style w:type="paragraph" w:customStyle="1" w:styleId="696B664859474DE2B680CCAE28FB6E282">
    <w:name w:val="696B664859474DE2B680CCAE28FB6E282"/>
    <w:rsid w:val="000305B5"/>
    <w:rPr>
      <w:rFonts w:eastAsiaTheme="minorHAnsi"/>
      <w:lang w:eastAsia="en-US"/>
    </w:rPr>
  </w:style>
  <w:style w:type="paragraph" w:customStyle="1" w:styleId="21B0F1C730424DD8A35547E80DB33437">
    <w:name w:val="21B0F1C730424DD8A35547E80DB33437"/>
    <w:rsid w:val="00F0465B"/>
    <w:rPr>
      <w:lang w:val="en-NL" w:eastAsia="en-NL"/>
    </w:rPr>
  </w:style>
  <w:style w:type="paragraph" w:customStyle="1" w:styleId="55800EBC6EF343F7A3E8BFB4BB8EAB12">
    <w:name w:val="55800EBC6EF343F7A3E8BFB4BB8EAB12"/>
    <w:rsid w:val="00F0465B"/>
    <w:rPr>
      <w:lang w:val="en-NL" w:eastAsia="en-NL"/>
    </w:rPr>
  </w:style>
  <w:style w:type="paragraph" w:customStyle="1" w:styleId="82B840E6132749148089D9F2A7CC44D2">
    <w:name w:val="82B840E6132749148089D9F2A7CC44D2"/>
    <w:rsid w:val="00F0465B"/>
    <w:rPr>
      <w:lang w:val="en-NL" w:eastAsia="en-NL"/>
    </w:rPr>
  </w:style>
  <w:style w:type="paragraph" w:customStyle="1" w:styleId="5F1FF0B3F7FC430F9B57173F7E3BB1D4">
    <w:name w:val="5F1FF0B3F7FC430F9B57173F7E3BB1D4"/>
    <w:rsid w:val="00F0465B"/>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7D6D4E35ACC49A5479A2B73BE6040" ma:contentTypeVersion="13" ma:contentTypeDescription="Een nieuw document maken." ma:contentTypeScope="" ma:versionID="31b40da9e7e8c0ec421cfe075c397223">
  <xsd:schema xmlns:xsd="http://www.w3.org/2001/XMLSchema" xmlns:xs="http://www.w3.org/2001/XMLSchema" xmlns:p="http://schemas.microsoft.com/office/2006/metadata/properties" xmlns:ns2="d00f9bed-653c-4d69-9372-c2f44d93e394" xmlns:ns3="9f6ec0c3-9abf-415b-bcb5-676a050a588a" targetNamespace="http://schemas.microsoft.com/office/2006/metadata/properties" ma:root="true" ma:fieldsID="a56d1b4c57a993c0c02111c1c5a68e1f" ns2:_="" ns3:_="">
    <xsd:import namespace="d00f9bed-653c-4d69-9372-c2f44d93e394"/>
    <xsd:import namespace="9f6ec0c3-9abf-415b-bcb5-676a050a5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f9bed-653c-4d69-9372-c2f44d93e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ec0c3-9abf-415b-bcb5-676a050a588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C8689-7806-4362-BE27-C9DBCC576A1F}"/>
</file>

<file path=customXml/itemProps2.xml><?xml version="1.0" encoding="utf-8"?>
<ds:datastoreItem xmlns:ds="http://schemas.openxmlformats.org/officeDocument/2006/customXml" ds:itemID="{D9B80E29-8CFB-4890-B998-0D2C45E11A18}">
  <ds:schemaRefs>
    <ds:schemaRef ds:uri="http://schemas.microsoft.com/sharepoint/v3/contenttype/forms"/>
  </ds:schemaRefs>
</ds:datastoreItem>
</file>

<file path=customXml/itemProps3.xml><?xml version="1.0" encoding="utf-8"?>
<ds:datastoreItem xmlns:ds="http://schemas.openxmlformats.org/officeDocument/2006/customXml" ds:itemID="{AA101D42-B7BB-4625-B06D-E08634FC843E}">
  <ds:schemaRefs>
    <ds:schemaRef ds:uri="http://schemas.openxmlformats.org/officeDocument/2006/bibliography"/>
  </ds:schemaRefs>
</ds:datastoreItem>
</file>

<file path=customXml/itemProps4.xml><?xml version="1.0" encoding="utf-8"?>
<ds:datastoreItem xmlns:ds="http://schemas.openxmlformats.org/officeDocument/2006/customXml" ds:itemID="{BC0DD097-7A7B-4CC2-942A-AD9A94C4AAF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20181119.format notitie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Hulsen</dc:creator>
  <cp:keywords/>
  <dc:description/>
  <cp:lastModifiedBy>Kirsten de Ries</cp:lastModifiedBy>
  <cp:revision>90</cp:revision>
  <dcterms:created xsi:type="dcterms:W3CDTF">2021-03-04T12:48:00Z</dcterms:created>
  <dcterms:modified xsi:type="dcterms:W3CDTF">2021-06-25T09:46:50Z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0x0101008AF7D6D4E35ACC49A5479A2B73BE6040</vt:lpwstr>
  </property>
  <property fmtid="{D5CDD505-2E9C-101B-9397-08002B2CF9AE}" pid="3" name="AuthorIds_UIVersion_1536">
    <vt:lpwstr>6</vt:lpwstr>
  </property>
</Properties>
</file>